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425620" w14:textId="77777777" w:rsidR="002868B7" w:rsidRPr="00AC2D05" w:rsidRDefault="002868B7" w:rsidP="002868B7">
      <w:pPr>
        <w:widowControl/>
        <w:autoSpaceDE/>
        <w:autoSpaceDN/>
        <w:spacing w:before="100" w:beforeAutospacing="1" w:after="100" w:afterAutospacing="1"/>
        <w:rPr>
          <w:rFonts w:ascii="Segoe UI" w:eastAsia="Times New Roman" w:hAnsi="Segoe UI" w:cs="Segoe UI"/>
          <w:b/>
          <w:sz w:val="21"/>
          <w:szCs w:val="21"/>
          <w:lang w:eastAsia="pt-BR"/>
        </w:rPr>
      </w:pPr>
      <w:bookmarkStart w:id="0" w:name="_GoBack"/>
      <w:r w:rsidRPr="002868B7">
        <w:rPr>
          <w:rFonts w:ascii="Segoe UI" w:eastAsia="Times New Roman" w:hAnsi="Segoe UI" w:cs="Segoe UI"/>
          <w:b/>
          <w:sz w:val="21"/>
          <w:szCs w:val="21"/>
          <w:lang w:eastAsia="pt-BR"/>
        </w:rPr>
        <w:t>TÍTULO DO ARTIGO: Análise Exploratória de Investimentos com Algoritmo K-</w:t>
      </w:r>
      <w:proofErr w:type="spellStart"/>
      <w:r w:rsidRPr="002868B7">
        <w:rPr>
          <w:rFonts w:ascii="Segoe UI" w:eastAsia="Times New Roman" w:hAnsi="Segoe UI" w:cs="Segoe UI"/>
          <w:b/>
          <w:sz w:val="21"/>
          <w:szCs w:val="21"/>
          <w:lang w:eastAsia="pt-BR"/>
        </w:rPr>
        <w:t>means</w:t>
      </w:r>
      <w:proofErr w:type="spellEnd"/>
      <w:r w:rsidRPr="002868B7">
        <w:rPr>
          <w:rFonts w:ascii="Segoe UI" w:eastAsia="Times New Roman" w:hAnsi="Segoe UI" w:cs="Segoe UI"/>
          <w:b/>
          <w:sz w:val="21"/>
          <w:szCs w:val="21"/>
          <w:lang w:eastAsia="pt-BR"/>
        </w:rPr>
        <w:t xml:space="preserve"> </w:t>
      </w:r>
    </w:p>
    <w:bookmarkEnd w:id="0"/>
    <w:p w14:paraId="33D36A63" w14:textId="69528196" w:rsidR="002868B7" w:rsidRPr="002868B7" w:rsidRDefault="002868B7" w:rsidP="002868B7">
      <w:pPr>
        <w:widowControl/>
        <w:autoSpaceDE/>
        <w:autoSpaceDN/>
        <w:spacing w:before="100" w:beforeAutospacing="1" w:after="100" w:afterAutospacing="1"/>
        <w:rPr>
          <w:rFonts w:ascii="Segoe UI" w:eastAsia="Times New Roman" w:hAnsi="Segoe UI" w:cs="Segoe UI"/>
          <w:b/>
          <w:sz w:val="21"/>
          <w:szCs w:val="21"/>
          <w:lang w:eastAsia="pt-BR"/>
        </w:rPr>
      </w:pPr>
      <w:r w:rsidRPr="002868B7">
        <w:rPr>
          <w:rFonts w:ascii="Segoe UI" w:eastAsia="Times New Roman" w:hAnsi="Segoe UI" w:cs="Segoe UI"/>
          <w:b/>
          <w:sz w:val="21"/>
          <w:szCs w:val="21"/>
          <w:lang w:eastAsia="pt-BR"/>
        </w:rPr>
        <w:t xml:space="preserve">TÍTULO DO ARTIGO EM INGLÊS: </w:t>
      </w:r>
      <w:proofErr w:type="spellStart"/>
      <w:r w:rsidRPr="002868B7">
        <w:rPr>
          <w:rFonts w:ascii="Segoe UI" w:eastAsia="Times New Roman" w:hAnsi="Segoe UI" w:cs="Segoe UI"/>
          <w:b/>
          <w:sz w:val="21"/>
          <w:szCs w:val="21"/>
          <w:lang w:eastAsia="pt-BR"/>
        </w:rPr>
        <w:t>Exploratory</w:t>
      </w:r>
      <w:proofErr w:type="spellEnd"/>
      <w:r w:rsidRPr="002868B7">
        <w:rPr>
          <w:rFonts w:ascii="Segoe UI" w:eastAsia="Times New Roman" w:hAnsi="Segoe UI" w:cs="Segoe UI"/>
          <w:b/>
          <w:sz w:val="21"/>
          <w:szCs w:val="21"/>
          <w:lang w:eastAsia="pt-BR"/>
        </w:rPr>
        <w:t xml:space="preserve"> </w:t>
      </w:r>
      <w:proofErr w:type="spellStart"/>
      <w:r w:rsidRPr="002868B7">
        <w:rPr>
          <w:rFonts w:ascii="Segoe UI" w:eastAsia="Times New Roman" w:hAnsi="Segoe UI" w:cs="Segoe UI"/>
          <w:b/>
          <w:sz w:val="21"/>
          <w:szCs w:val="21"/>
          <w:lang w:eastAsia="pt-BR"/>
        </w:rPr>
        <w:t>Analysis</w:t>
      </w:r>
      <w:proofErr w:type="spellEnd"/>
      <w:r w:rsidRPr="002868B7">
        <w:rPr>
          <w:rFonts w:ascii="Segoe UI" w:eastAsia="Times New Roman" w:hAnsi="Segoe UI" w:cs="Segoe UI"/>
          <w:b/>
          <w:sz w:val="21"/>
          <w:szCs w:val="21"/>
          <w:lang w:eastAsia="pt-BR"/>
        </w:rPr>
        <w:t xml:space="preserve"> </w:t>
      </w:r>
      <w:proofErr w:type="spellStart"/>
      <w:r w:rsidRPr="002868B7">
        <w:rPr>
          <w:rFonts w:ascii="Segoe UI" w:eastAsia="Times New Roman" w:hAnsi="Segoe UI" w:cs="Segoe UI"/>
          <w:b/>
          <w:sz w:val="21"/>
          <w:szCs w:val="21"/>
          <w:lang w:eastAsia="pt-BR"/>
        </w:rPr>
        <w:t>of</w:t>
      </w:r>
      <w:proofErr w:type="spellEnd"/>
      <w:r w:rsidRPr="002868B7">
        <w:rPr>
          <w:rFonts w:ascii="Segoe UI" w:eastAsia="Times New Roman" w:hAnsi="Segoe UI" w:cs="Segoe UI"/>
          <w:b/>
          <w:sz w:val="21"/>
          <w:szCs w:val="21"/>
          <w:lang w:eastAsia="pt-BR"/>
        </w:rPr>
        <w:t xml:space="preserve"> </w:t>
      </w:r>
      <w:proofErr w:type="spellStart"/>
      <w:r w:rsidRPr="002868B7">
        <w:rPr>
          <w:rFonts w:ascii="Segoe UI" w:eastAsia="Times New Roman" w:hAnsi="Segoe UI" w:cs="Segoe UI"/>
          <w:b/>
          <w:sz w:val="21"/>
          <w:szCs w:val="21"/>
          <w:lang w:eastAsia="pt-BR"/>
        </w:rPr>
        <w:t>Investment</w:t>
      </w:r>
      <w:proofErr w:type="spellEnd"/>
      <w:r w:rsidRPr="002868B7">
        <w:rPr>
          <w:rFonts w:ascii="Segoe UI" w:eastAsia="Times New Roman" w:hAnsi="Segoe UI" w:cs="Segoe UI"/>
          <w:b/>
          <w:sz w:val="21"/>
          <w:szCs w:val="21"/>
          <w:lang w:eastAsia="pt-BR"/>
        </w:rPr>
        <w:t xml:space="preserve"> </w:t>
      </w:r>
      <w:proofErr w:type="spellStart"/>
      <w:r w:rsidRPr="002868B7">
        <w:rPr>
          <w:rFonts w:ascii="Segoe UI" w:eastAsia="Times New Roman" w:hAnsi="Segoe UI" w:cs="Segoe UI"/>
          <w:b/>
          <w:sz w:val="21"/>
          <w:szCs w:val="21"/>
          <w:lang w:eastAsia="pt-BR"/>
        </w:rPr>
        <w:t>using</w:t>
      </w:r>
      <w:proofErr w:type="spellEnd"/>
      <w:r w:rsidRPr="002868B7">
        <w:rPr>
          <w:rFonts w:ascii="Segoe UI" w:eastAsia="Times New Roman" w:hAnsi="Segoe UI" w:cs="Segoe UI"/>
          <w:b/>
          <w:sz w:val="21"/>
          <w:szCs w:val="21"/>
          <w:lang w:eastAsia="pt-BR"/>
        </w:rPr>
        <w:t xml:space="preserve"> </w:t>
      </w:r>
      <w:proofErr w:type="spellStart"/>
      <w:r w:rsidRPr="002868B7">
        <w:rPr>
          <w:rFonts w:ascii="Segoe UI" w:eastAsia="Times New Roman" w:hAnsi="Segoe UI" w:cs="Segoe UI"/>
          <w:b/>
          <w:sz w:val="21"/>
          <w:szCs w:val="21"/>
          <w:lang w:eastAsia="pt-BR"/>
        </w:rPr>
        <w:t>the</w:t>
      </w:r>
      <w:proofErr w:type="spellEnd"/>
      <w:r w:rsidRPr="002868B7">
        <w:rPr>
          <w:rFonts w:ascii="Segoe UI" w:eastAsia="Times New Roman" w:hAnsi="Segoe UI" w:cs="Segoe UI"/>
          <w:b/>
          <w:sz w:val="21"/>
          <w:szCs w:val="21"/>
          <w:lang w:eastAsia="pt-BR"/>
        </w:rPr>
        <w:t xml:space="preserve"> K-</w:t>
      </w:r>
      <w:proofErr w:type="spellStart"/>
      <w:r w:rsidRPr="002868B7">
        <w:rPr>
          <w:rFonts w:ascii="Segoe UI" w:eastAsia="Times New Roman" w:hAnsi="Segoe UI" w:cs="Segoe UI"/>
          <w:b/>
          <w:sz w:val="21"/>
          <w:szCs w:val="21"/>
          <w:lang w:eastAsia="pt-BR"/>
        </w:rPr>
        <w:t>means</w:t>
      </w:r>
      <w:proofErr w:type="spellEnd"/>
      <w:r w:rsidRPr="002868B7">
        <w:rPr>
          <w:rFonts w:ascii="Segoe UI" w:eastAsia="Times New Roman" w:hAnsi="Segoe UI" w:cs="Segoe UI"/>
          <w:b/>
          <w:sz w:val="21"/>
          <w:szCs w:val="21"/>
          <w:lang w:eastAsia="pt-BR"/>
        </w:rPr>
        <w:t xml:space="preserve"> </w:t>
      </w:r>
      <w:proofErr w:type="spellStart"/>
      <w:r w:rsidRPr="002868B7">
        <w:rPr>
          <w:rFonts w:ascii="Segoe UI" w:eastAsia="Times New Roman" w:hAnsi="Segoe UI" w:cs="Segoe UI"/>
          <w:b/>
          <w:sz w:val="21"/>
          <w:szCs w:val="21"/>
          <w:lang w:eastAsia="pt-BR"/>
        </w:rPr>
        <w:t>Algorithm</w:t>
      </w:r>
      <w:proofErr w:type="spellEnd"/>
    </w:p>
    <w:p w14:paraId="1E37567B" w14:textId="50A51CE6" w:rsidR="005844E8" w:rsidRPr="00A753DF" w:rsidRDefault="002868B7" w:rsidP="002868B7">
      <w:pPr>
        <w:rPr>
          <w:rFonts w:asciiTheme="minorHAnsi" w:eastAsia="Meiryo" w:hAnsiTheme="minorHAnsi" w:cstheme="minorHAnsi"/>
          <w:b/>
          <w:sz w:val="24"/>
          <w:szCs w:val="24"/>
        </w:rPr>
      </w:pPr>
      <w:r w:rsidRPr="002868B7">
        <w:rPr>
          <w:rFonts w:ascii="Segoe UI" w:eastAsia="Times New Roman" w:hAnsi="Segoe UI" w:cs="Segoe UI"/>
          <w:sz w:val="21"/>
          <w:szCs w:val="21"/>
          <w:lang w:eastAsia="pt-BR"/>
        </w:rPr>
        <w:t> </w:t>
      </w:r>
    </w:p>
    <w:p w14:paraId="4BFD72BE" w14:textId="77F47AEF" w:rsidR="005844E8" w:rsidRPr="00A753DF" w:rsidRDefault="005844E8" w:rsidP="6FCC1A32">
      <w:pPr>
        <w:rPr>
          <w:rFonts w:asciiTheme="minorHAnsi" w:eastAsia="Meiryo" w:hAnsiTheme="minorHAnsi" w:cstheme="minorBidi"/>
          <w:b/>
          <w:bCs/>
          <w:sz w:val="24"/>
          <w:szCs w:val="24"/>
        </w:rPr>
      </w:pPr>
    </w:p>
    <w:p w14:paraId="5527B67E" w14:textId="13171D30" w:rsidR="005844E8" w:rsidRDefault="002868B7" w:rsidP="51FCCA07">
      <w:pPr>
        <w:spacing w:line="259" w:lineRule="auto"/>
        <w:rPr>
          <w:rFonts w:asciiTheme="minorHAnsi" w:eastAsia="Meiryo" w:hAnsiTheme="minorHAnsi" w:cstheme="minorBidi"/>
          <w:b/>
          <w:bCs/>
          <w:sz w:val="24"/>
          <w:szCs w:val="24"/>
        </w:rPr>
      </w:pPr>
      <w:r>
        <w:rPr>
          <w:rFonts w:asciiTheme="minorHAnsi" w:eastAsia="Meiryo" w:hAnsiTheme="minorHAnsi" w:cstheme="minorBidi"/>
          <w:b/>
          <w:bCs/>
          <w:sz w:val="24"/>
          <w:szCs w:val="24"/>
        </w:rPr>
        <w:t>Nome do aluno: Thiago Henrique Benedito Alves</w:t>
      </w:r>
    </w:p>
    <w:p w14:paraId="78C766CB" w14:textId="32677B81" w:rsidR="002868B7" w:rsidRPr="00A753DF" w:rsidRDefault="002868B7" w:rsidP="51FCCA07">
      <w:pPr>
        <w:spacing w:line="259" w:lineRule="auto"/>
        <w:rPr>
          <w:rFonts w:asciiTheme="minorHAnsi" w:eastAsia="Meiryo" w:hAnsiTheme="minorHAnsi" w:cstheme="minorBidi"/>
          <w:b/>
          <w:bCs/>
          <w:sz w:val="24"/>
          <w:szCs w:val="24"/>
        </w:rPr>
      </w:pPr>
      <w:r>
        <w:rPr>
          <w:rFonts w:asciiTheme="minorHAnsi" w:eastAsia="Meiryo" w:hAnsiTheme="minorHAnsi" w:cstheme="minorBidi"/>
          <w:b/>
          <w:bCs/>
          <w:sz w:val="24"/>
          <w:szCs w:val="24"/>
        </w:rPr>
        <w:t>Nome do orientador: Daniel Vieira</w:t>
      </w:r>
    </w:p>
    <w:p w14:paraId="6F90E6F2" w14:textId="77777777" w:rsidR="005844E8" w:rsidRPr="00A753DF" w:rsidRDefault="005844E8" w:rsidP="005844E8">
      <w:pPr>
        <w:rPr>
          <w:rFonts w:asciiTheme="minorHAnsi" w:eastAsia="Meiryo" w:hAnsiTheme="minorHAnsi" w:cstheme="minorHAnsi"/>
          <w:sz w:val="24"/>
          <w:szCs w:val="24"/>
        </w:rPr>
      </w:pPr>
    </w:p>
    <w:p w14:paraId="24F8D6B0" w14:textId="1C18C1A0" w:rsidR="005844E8" w:rsidRPr="00A753DF" w:rsidRDefault="005844E8" w:rsidP="51FCCA07">
      <w:pPr>
        <w:ind w:left="738" w:hanging="738"/>
        <w:rPr>
          <w:rFonts w:asciiTheme="minorHAnsi" w:eastAsia="Meiryo" w:hAnsiTheme="minorHAnsi" w:cstheme="minorBidi"/>
          <w:sz w:val="20"/>
          <w:szCs w:val="20"/>
        </w:rPr>
      </w:pPr>
      <w:commentRangeStart w:id="1"/>
      <w:r w:rsidRPr="51FCCA07">
        <w:rPr>
          <w:rFonts w:asciiTheme="minorHAnsi" w:eastAsia="Meiryo" w:hAnsiTheme="minorHAnsi" w:cstheme="minorBidi"/>
          <w:sz w:val="20"/>
          <w:szCs w:val="20"/>
        </w:rPr>
        <w:t xml:space="preserve">Data </w:t>
      </w:r>
      <w:r w:rsidR="00B465EF" w:rsidRPr="51FCCA07">
        <w:rPr>
          <w:rFonts w:asciiTheme="minorHAnsi" w:eastAsia="Meiryo" w:hAnsiTheme="minorHAnsi" w:cstheme="minorBidi"/>
          <w:sz w:val="20"/>
          <w:szCs w:val="20"/>
        </w:rPr>
        <w:t xml:space="preserve">da versão final: </w:t>
      </w:r>
      <w:r w:rsidR="00B915BA">
        <w:rPr>
          <w:rFonts w:asciiTheme="minorHAnsi" w:eastAsia="Meiryo" w:hAnsiTheme="minorHAnsi" w:cstheme="minorBidi"/>
          <w:sz w:val="20"/>
          <w:szCs w:val="20"/>
        </w:rPr>
        <w:t>02</w:t>
      </w:r>
      <w:r w:rsidR="00B465EF" w:rsidRPr="51FCCA07">
        <w:rPr>
          <w:rFonts w:asciiTheme="minorHAnsi" w:eastAsia="Meiryo" w:hAnsiTheme="minorHAnsi" w:cstheme="minorBidi"/>
          <w:sz w:val="20"/>
          <w:szCs w:val="20"/>
        </w:rPr>
        <w:t xml:space="preserve"> de </w:t>
      </w:r>
      <w:r w:rsidR="00B915BA">
        <w:rPr>
          <w:rFonts w:asciiTheme="minorHAnsi" w:eastAsia="Meiryo" w:hAnsiTheme="minorHAnsi" w:cstheme="minorBidi"/>
          <w:sz w:val="20"/>
          <w:szCs w:val="20"/>
        </w:rPr>
        <w:t xml:space="preserve">dezembro </w:t>
      </w:r>
      <w:r w:rsidR="00B465EF" w:rsidRPr="51FCCA07">
        <w:rPr>
          <w:rFonts w:asciiTheme="minorHAnsi" w:eastAsia="Meiryo" w:hAnsiTheme="minorHAnsi" w:cstheme="minorBidi"/>
          <w:sz w:val="20"/>
          <w:szCs w:val="20"/>
        </w:rPr>
        <w:t>de 2024.</w:t>
      </w:r>
      <w:r w:rsidRPr="51FCCA07">
        <w:rPr>
          <w:rFonts w:asciiTheme="minorHAnsi" w:eastAsia="Meiryo" w:hAnsiTheme="minorHAnsi" w:cstheme="minorBidi"/>
          <w:sz w:val="20"/>
          <w:szCs w:val="20"/>
        </w:rPr>
        <w:t xml:space="preserve"> </w:t>
      </w:r>
      <w:commentRangeEnd w:id="1"/>
      <w:r>
        <w:commentReference w:id="1"/>
      </w:r>
    </w:p>
    <w:p w14:paraId="7950F2AE" w14:textId="77777777" w:rsidR="005844E8" w:rsidRPr="00A753DF" w:rsidRDefault="005844E8" w:rsidP="005844E8">
      <w:pPr>
        <w:rPr>
          <w:rFonts w:asciiTheme="minorHAnsi" w:eastAsia="Meiryo" w:hAnsiTheme="minorHAnsi" w:cstheme="minorHAnsi"/>
          <w:sz w:val="24"/>
          <w:szCs w:val="24"/>
        </w:rPr>
      </w:pPr>
    </w:p>
    <w:p w14:paraId="317AE7C3" w14:textId="77777777" w:rsidR="005844E8" w:rsidRPr="00A753DF" w:rsidRDefault="005844E8" w:rsidP="005844E8">
      <w:pPr>
        <w:rPr>
          <w:rFonts w:asciiTheme="minorHAnsi" w:eastAsia="Meiryo" w:hAnsiTheme="minorHAnsi" w:cstheme="minorHAnsi"/>
          <w:sz w:val="24"/>
          <w:szCs w:val="24"/>
        </w:rPr>
      </w:pPr>
    </w:p>
    <w:p w14:paraId="5319E2B4" w14:textId="77777777" w:rsidR="005844E8" w:rsidRPr="00A753DF" w:rsidRDefault="005844E8" w:rsidP="005844E8">
      <w:pPr>
        <w:rPr>
          <w:rFonts w:asciiTheme="minorHAnsi" w:hAnsiTheme="minorHAnsi" w:cstheme="minorHAnsi"/>
          <w:b/>
          <w:sz w:val="24"/>
          <w:szCs w:val="24"/>
        </w:rPr>
      </w:pPr>
      <w:r w:rsidRPr="00A753DF">
        <w:rPr>
          <w:rFonts w:asciiTheme="minorHAnsi" w:hAnsiTheme="minorHAnsi" w:cstheme="minorHAnsi"/>
          <w:b/>
          <w:sz w:val="24"/>
          <w:szCs w:val="24"/>
        </w:rPr>
        <w:t>RESUMO</w:t>
      </w:r>
    </w:p>
    <w:p w14:paraId="231AFC71" w14:textId="0661B001" w:rsidR="005844E8" w:rsidRPr="00A753DF" w:rsidRDefault="005844E8" w:rsidP="3BFFF054">
      <w:pPr>
        <w:rPr>
          <w:rFonts w:asciiTheme="minorHAnsi" w:hAnsiTheme="minorHAnsi" w:cstheme="minorBidi"/>
          <w:b/>
          <w:bCs/>
          <w:sz w:val="24"/>
          <w:szCs w:val="24"/>
        </w:rPr>
      </w:pPr>
    </w:p>
    <w:p w14:paraId="3FD5414F" w14:textId="1DD6AB3F" w:rsidR="00B915BA" w:rsidRPr="00A753DF" w:rsidRDefault="00B915BA" w:rsidP="3BFFF054">
      <w:pPr>
        <w:widowControl/>
        <w:autoSpaceDE/>
        <w:autoSpaceDN/>
        <w:jc w:val="both"/>
        <w:rPr>
          <w:rFonts w:asciiTheme="minorHAnsi" w:eastAsia="Calibri" w:hAnsiTheme="minorHAnsi" w:cstheme="minorBidi"/>
          <w:sz w:val="24"/>
          <w:szCs w:val="24"/>
          <w:lang w:eastAsia="pt-BR"/>
        </w:rPr>
      </w:pPr>
      <w:bookmarkStart w:id="2" w:name="_Hlk94041841"/>
      <w:r>
        <w:rPr>
          <w:rFonts w:ascii="Segoe UI" w:hAnsi="Segoe UI" w:cs="Segoe UI"/>
          <w:color w:val="0D0D0D"/>
          <w:shd w:val="clear" w:color="auto" w:fill="FFFFFF"/>
        </w:rPr>
        <w:t xml:space="preserve">O trabalho aborda a aplicação de técnicas de aprendizado de máquina para análise e agrupamento de dados financeiros, explorando especificamente ações de grandes empresas de tecnologia. A problemática central reside na necessidade de compreender padrões ocultos em um grande volume de dados financeiros, como preços, volumes e valor de mercado. O objetivo é identificar clusters com características semelhantes, permitindo melhor interpretação e suporte à tomada de decisão no mercado financeiro. Justifica-se pelo crescente interesse em métodos automatizados para análise de dados complexos e pela aplicabilidade prática no setor financeiro. A metodologia envolveu a geração de um </w:t>
      </w:r>
      <w:proofErr w:type="spellStart"/>
      <w:r>
        <w:rPr>
          <w:rFonts w:ascii="Segoe UI" w:hAnsi="Segoe UI" w:cs="Segoe UI"/>
          <w:color w:val="0D0D0D"/>
          <w:shd w:val="clear" w:color="auto" w:fill="FFFFFF"/>
        </w:rPr>
        <w:t>dataset</w:t>
      </w:r>
      <w:proofErr w:type="spellEnd"/>
      <w:r>
        <w:rPr>
          <w:rFonts w:ascii="Segoe UI" w:hAnsi="Segoe UI" w:cs="Segoe UI"/>
          <w:color w:val="0D0D0D"/>
          <w:shd w:val="clear" w:color="auto" w:fill="FFFFFF"/>
        </w:rPr>
        <w:t xml:space="preserve"> fictício com variáveis representativas, padronização dos dados com </w:t>
      </w:r>
      <w:proofErr w:type="spellStart"/>
      <w:r>
        <w:rPr>
          <w:rStyle w:val="nfase"/>
          <w:rFonts w:ascii="Segoe UI" w:hAnsi="Segoe UI" w:cs="Segoe UI"/>
          <w:color w:val="0D0D0D"/>
          <w:bdr w:val="single" w:sz="2" w:space="0" w:color="E3E3E3" w:frame="1"/>
          <w:shd w:val="clear" w:color="auto" w:fill="FFFFFF"/>
        </w:rPr>
        <w:t>StandardScaler</w:t>
      </w:r>
      <w:proofErr w:type="spellEnd"/>
      <w:r>
        <w:rPr>
          <w:rFonts w:ascii="Segoe UI" w:hAnsi="Segoe UI" w:cs="Segoe UI"/>
          <w:color w:val="0D0D0D"/>
          <w:shd w:val="clear" w:color="auto" w:fill="FFFFFF"/>
        </w:rPr>
        <w:t>, codificação de categorias e aplicação do algoritmo K-</w:t>
      </w:r>
      <w:proofErr w:type="spellStart"/>
      <w:r>
        <w:rPr>
          <w:rFonts w:ascii="Segoe UI" w:hAnsi="Segoe UI" w:cs="Segoe UI"/>
          <w:color w:val="0D0D0D"/>
          <w:shd w:val="clear" w:color="auto" w:fill="FFFFFF"/>
        </w:rPr>
        <w:t>Means</w:t>
      </w:r>
      <w:proofErr w:type="spellEnd"/>
      <w:r>
        <w:rPr>
          <w:rFonts w:ascii="Segoe UI" w:hAnsi="Segoe UI" w:cs="Segoe UI"/>
          <w:color w:val="0D0D0D"/>
          <w:shd w:val="clear" w:color="auto" w:fill="FFFFFF"/>
        </w:rPr>
        <w:t xml:space="preserve"> com diferentes números de clusters. Os resultados demonstraram a formação de agrupamentos distintos, analisados por meio de gráficos 2D e 3D, além de avaliações como o gráfico do cotovelo e a pontuação de silhueta, que auxiliaram na escolha do número ideal de clusters. Conclui-se que o uso de técnicas de </w:t>
      </w:r>
      <w:proofErr w:type="spellStart"/>
      <w:r>
        <w:rPr>
          <w:rFonts w:ascii="Segoe UI" w:hAnsi="Segoe UI" w:cs="Segoe UI"/>
          <w:color w:val="0D0D0D"/>
          <w:shd w:val="clear" w:color="auto" w:fill="FFFFFF"/>
        </w:rPr>
        <w:t>clustering</w:t>
      </w:r>
      <w:proofErr w:type="spellEnd"/>
      <w:r>
        <w:rPr>
          <w:rFonts w:ascii="Segoe UI" w:hAnsi="Segoe UI" w:cs="Segoe UI"/>
          <w:color w:val="0D0D0D"/>
          <w:shd w:val="clear" w:color="auto" w:fill="FFFFFF"/>
        </w:rPr>
        <w:t xml:space="preserve"> pode ser uma abordagem eficiente para identificar tendências e segmentações em dados financeiros, com potencial de aplicação prática em cenários reais.</w:t>
      </w:r>
    </w:p>
    <w:p w14:paraId="68ADFA2F" w14:textId="1B2579EF" w:rsidR="002C4F40" w:rsidRPr="00A753DF" w:rsidRDefault="002C4F40" w:rsidP="3BFFF054">
      <w:pPr>
        <w:widowControl/>
        <w:autoSpaceDE/>
        <w:autoSpaceDN/>
        <w:jc w:val="both"/>
        <w:rPr>
          <w:rFonts w:asciiTheme="minorHAnsi" w:eastAsia="Calibri" w:hAnsiTheme="minorHAnsi" w:cstheme="minorBidi"/>
          <w:sz w:val="24"/>
          <w:szCs w:val="24"/>
          <w:lang w:eastAsia="pt-BR"/>
        </w:rPr>
      </w:pPr>
    </w:p>
    <w:p w14:paraId="2C84A4E0" w14:textId="7E72ECA5" w:rsidR="00A24A4C" w:rsidRDefault="00A24A4C" w:rsidP="3BFFF054">
      <w:pPr>
        <w:widowControl/>
        <w:autoSpaceDE/>
        <w:autoSpaceDN/>
        <w:rPr>
          <w:rFonts w:asciiTheme="minorHAnsi" w:eastAsia="Times New Roman" w:hAnsiTheme="minorHAnsi" w:cstheme="minorBidi"/>
          <w:sz w:val="24"/>
          <w:szCs w:val="24"/>
          <w:lang w:eastAsia="pt-BR"/>
        </w:rPr>
      </w:pPr>
      <w:r w:rsidRPr="3BFFF054">
        <w:rPr>
          <w:rFonts w:asciiTheme="minorHAnsi" w:eastAsia="Times New Roman" w:hAnsiTheme="minorHAnsi" w:cstheme="minorBidi"/>
          <w:b/>
          <w:bCs/>
          <w:sz w:val="24"/>
          <w:szCs w:val="24"/>
          <w:lang w:eastAsia="pt-BR"/>
        </w:rPr>
        <w:t xml:space="preserve">Palavras-chave: </w:t>
      </w:r>
      <w:r w:rsidR="00B915BA">
        <w:rPr>
          <w:rFonts w:ascii="Segoe UI" w:hAnsi="Segoe UI" w:cs="Segoe UI"/>
          <w:color w:val="0D0D0D"/>
          <w:shd w:val="clear" w:color="auto" w:fill="FFFFFF"/>
        </w:rPr>
        <w:t xml:space="preserve"> aprendizado de máquina; </w:t>
      </w:r>
      <w:proofErr w:type="spellStart"/>
      <w:r w:rsidR="00B915BA">
        <w:rPr>
          <w:rFonts w:ascii="Segoe UI" w:hAnsi="Segoe UI" w:cs="Segoe UI"/>
          <w:color w:val="0D0D0D"/>
          <w:shd w:val="clear" w:color="auto" w:fill="FFFFFF"/>
        </w:rPr>
        <w:t>clustering</w:t>
      </w:r>
      <w:proofErr w:type="spellEnd"/>
      <w:r w:rsidR="00B915BA">
        <w:rPr>
          <w:rFonts w:ascii="Segoe UI" w:hAnsi="Segoe UI" w:cs="Segoe UI"/>
          <w:color w:val="0D0D0D"/>
          <w:shd w:val="clear" w:color="auto" w:fill="FFFFFF"/>
        </w:rPr>
        <w:t>; análise financeira; K-</w:t>
      </w:r>
      <w:proofErr w:type="spellStart"/>
      <w:r w:rsidR="00B915BA">
        <w:rPr>
          <w:rFonts w:ascii="Segoe UI" w:hAnsi="Segoe UI" w:cs="Segoe UI"/>
          <w:color w:val="0D0D0D"/>
          <w:shd w:val="clear" w:color="auto" w:fill="FFFFFF"/>
        </w:rPr>
        <w:t>Means</w:t>
      </w:r>
      <w:proofErr w:type="spellEnd"/>
      <w:r w:rsidR="00B915BA">
        <w:rPr>
          <w:rFonts w:ascii="Segoe UI" w:hAnsi="Segoe UI" w:cs="Segoe UI"/>
          <w:color w:val="0D0D0D"/>
          <w:shd w:val="clear" w:color="auto" w:fill="FFFFFF"/>
        </w:rPr>
        <w:t>.</w:t>
      </w:r>
    </w:p>
    <w:p w14:paraId="393969BF" w14:textId="531B227D" w:rsidR="002C4F40" w:rsidRPr="00A753DF" w:rsidRDefault="002C4F40" w:rsidP="3BFFF054">
      <w:pPr>
        <w:widowControl/>
        <w:autoSpaceDE/>
        <w:autoSpaceDN/>
        <w:rPr>
          <w:rFonts w:asciiTheme="minorHAnsi" w:eastAsia="Times New Roman" w:hAnsiTheme="minorHAnsi" w:cstheme="minorBidi"/>
          <w:sz w:val="24"/>
          <w:szCs w:val="24"/>
          <w:lang w:eastAsia="pt-BR"/>
        </w:rPr>
      </w:pPr>
    </w:p>
    <w:bookmarkEnd w:id="2"/>
    <w:p w14:paraId="782E8EE9" w14:textId="77777777" w:rsidR="005844E8" w:rsidRPr="00A753DF" w:rsidRDefault="005844E8" w:rsidP="002C4F40">
      <w:pPr>
        <w:rPr>
          <w:rFonts w:asciiTheme="minorHAnsi" w:hAnsiTheme="minorHAnsi" w:cstheme="minorHAnsi"/>
          <w:b/>
          <w:sz w:val="24"/>
          <w:szCs w:val="24"/>
        </w:rPr>
      </w:pPr>
      <w:commentRangeStart w:id="3"/>
      <w:r w:rsidRPr="00A753DF">
        <w:rPr>
          <w:rFonts w:asciiTheme="minorHAnsi" w:hAnsiTheme="minorHAnsi" w:cstheme="minorHAnsi"/>
          <w:b/>
          <w:sz w:val="24"/>
          <w:szCs w:val="24"/>
        </w:rPr>
        <w:t>ABSTRACT</w:t>
      </w:r>
      <w:commentRangeEnd w:id="3"/>
      <w:r w:rsidR="002C4F40" w:rsidRPr="00A753DF">
        <w:rPr>
          <w:rStyle w:val="Refdecomentrio"/>
          <w:rFonts w:asciiTheme="minorHAnsi" w:hAnsiTheme="minorHAnsi" w:cstheme="minorHAnsi"/>
        </w:rPr>
        <w:commentReference w:id="3"/>
      </w:r>
    </w:p>
    <w:p w14:paraId="3FB3DDB9" w14:textId="77777777" w:rsidR="00B915BA" w:rsidRPr="00B915BA" w:rsidRDefault="00B915BA" w:rsidP="00B915BA">
      <w:pPr>
        <w:rPr>
          <w:rFonts w:asciiTheme="minorHAnsi" w:eastAsia="Meiryo" w:hAnsiTheme="minorHAnsi" w:cstheme="minorHAnsi"/>
          <w:sz w:val="24"/>
          <w:szCs w:val="24"/>
        </w:rPr>
      </w:pPr>
      <w:r w:rsidRPr="00B915BA">
        <w:rPr>
          <w:rFonts w:asciiTheme="minorHAnsi" w:eastAsia="Meiryo" w:hAnsiTheme="minorHAnsi" w:cstheme="minorHAnsi"/>
          <w:sz w:val="24"/>
          <w:szCs w:val="24"/>
        </w:rPr>
        <w:t xml:space="preserve">The </w:t>
      </w:r>
      <w:proofErr w:type="spellStart"/>
      <w:r w:rsidRPr="00B915BA">
        <w:rPr>
          <w:rFonts w:asciiTheme="minorHAnsi" w:eastAsia="Meiryo" w:hAnsiTheme="minorHAnsi" w:cstheme="minorHAnsi"/>
          <w:sz w:val="24"/>
          <w:szCs w:val="24"/>
        </w:rPr>
        <w:t>study</w:t>
      </w:r>
      <w:proofErr w:type="spellEnd"/>
      <w:r w:rsidRPr="00B915BA">
        <w:rPr>
          <w:rFonts w:asciiTheme="minorHAnsi" w:eastAsia="Meiryo" w:hAnsiTheme="minorHAnsi" w:cstheme="minorHAnsi"/>
          <w:sz w:val="24"/>
          <w:szCs w:val="24"/>
        </w:rPr>
        <w:t xml:space="preserve"> explores </w:t>
      </w:r>
      <w:proofErr w:type="spellStart"/>
      <w:r w:rsidRPr="00B915BA">
        <w:rPr>
          <w:rFonts w:asciiTheme="minorHAnsi" w:eastAsia="Meiryo" w:hAnsiTheme="minorHAnsi" w:cstheme="minorHAnsi"/>
          <w:sz w:val="24"/>
          <w:szCs w:val="24"/>
        </w:rPr>
        <w:t>the</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application</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of</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machine</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learning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techniques</w:t>
      </w:r>
      <w:proofErr w:type="spellEnd"/>
      <w:r w:rsidRPr="00B915BA">
        <w:rPr>
          <w:rFonts w:asciiTheme="minorHAnsi" w:eastAsia="Meiryo" w:hAnsiTheme="minorHAnsi" w:cstheme="minorHAnsi"/>
          <w:sz w:val="24"/>
          <w:szCs w:val="24"/>
        </w:rPr>
        <w:t xml:space="preserve"> for </w:t>
      </w:r>
      <w:proofErr w:type="spellStart"/>
      <w:r w:rsidRPr="00B915BA">
        <w:rPr>
          <w:rFonts w:asciiTheme="minorHAnsi" w:eastAsia="Meiryo" w:hAnsiTheme="minorHAnsi" w:cstheme="minorHAnsi"/>
          <w:sz w:val="24"/>
          <w:szCs w:val="24"/>
        </w:rPr>
        <w:t>analyzing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and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clustering</w:t>
      </w:r>
      <w:proofErr w:type="spellEnd"/>
      <w:r w:rsidRPr="00B915BA">
        <w:rPr>
          <w:rFonts w:asciiTheme="minorHAnsi" w:eastAsia="Meiryo" w:hAnsiTheme="minorHAnsi" w:cstheme="minorHAnsi"/>
          <w:sz w:val="24"/>
          <w:szCs w:val="24"/>
        </w:rPr>
        <w:t xml:space="preserve"> financial data, </w:t>
      </w:r>
      <w:proofErr w:type="spellStart"/>
      <w:r w:rsidRPr="00B915BA">
        <w:rPr>
          <w:rFonts w:asciiTheme="minorHAnsi" w:eastAsia="Meiryo" w:hAnsiTheme="minorHAnsi" w:cstheme="minorHAnsi"/>
          <w:sz w:val="24"/>
          <w:szCs w:val="24"/>
        </w:rPr>
        <w:t>specifically</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focusing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on</w:t>
      </w:r>
      <w:proofErr w:type="spellEnd"/>
      <w:r w:rsidRPr="00B915BA">
        <w:rPr>
          <w:rFonts w:asciiTheme="minorHAnsi" w:eastAsia="Meiryo" w:hAnsiTheme="minorHAnsi" w:cstheme="minorHAnsi"/>
          <w:sz w:val="24"/>
          <w:szCs w:val="24"/>
        </w:rPr>
        <w:t xml:space="preserve"> stocks </w:t>
      </w:r>
      <w:proofErr w:type="spellStart"/>
      <w:r w:rsidRPr="00B915BA">
        <w:rPr>
          <w:rFonts w:asciiTheme="minorHAnsi" w:eastAsia="Meiryo" w:hAnsiTheme="minorHAnsi" w:cstheme="minorHAnsi"/>
          <w:sz w:val="24"/>
          <w:szCs w:val="24"/>
        </w:rPr>
        <w:t>from</w:t>
      </w:r>
      <w:proofErr w:type="spellEnd"/>
      <w:r w:rsidRPr="00B915BA">
        <w:rPr>
          <w:rFonts w:asciiTheme="minorHAnsi" w:eastAsia="Meiryo" w:hAnsiTheme="minorHAnsi" w:cstheme="minorHAnsi"/>
          <w:sz w:val="24"/>
          <w:szCs w:val="24"/>
        </w:rPr>
        <w:t xml:space="preserve"> major </w:t>
      </w:r>
      <w:proofErr w:type="spellStart"/>
      <w:r w:rsidRPr="00B915BA">
        <w:rPr>
          <w:rFonts w:asciiTheme="minorHAnsi" w:eastAsia="Meiryo" w:hAnsiTheme="minorHAnsi" w:cstheme="minorHAnsi"/>
          <w:sz w:val="24"/>
          <w:szCs w:val="24"/>
        </w:rPr>
        <w:t>technology</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companies</w:t>
      </w:r>
      <w:proofErr w:type="spellEnd"/>
      <w:r w:rsidRPr="00B915BA">
        <w:rPr>
          <w:rFonts w:asciiTheme="minorHAnsi" w:eastAsia="Meiryo" w:hAnsiTheme="minorHAnsi" w:cstheme="minorHAnsi"/>
          <w:sz w:val="24"/>
          <w:szCs w:val="24"/>
        </w:rPr>
        <w:t xml:space="preserve">. The central </w:t>
      </w:r>
      <w:proofErr w:type="spellStart"/>
      <w:r w:rsidRPr="00B915BA">
        <w:rPr>
          <w:rFonts w:asciiTheme="minorHAnsi" w:eastAsia="Meiryo" w:hAnsiTheme="minorHAnsi" w:cstheme="minorHAnsi"/>
          <w:sz w:val="24"/>
          <w:szCs w:val="24"/>
        </w:rPr>
        <w:t>issue</w:t>
      </w:r>
      <w:proofErr w:type="spellEnd"/>
      <w:r w:rsidRPr="00B915BA">
        <w:rPr>
          <w:rFonts w:asciiTheme="minorHAnsi" w:eastAsia="Meiryo" w:hAnsiTheme="minorHAnsi" w:cstheme="minorHAnsi"/>
          <w:sz w:val="24"/>
          <w:szCs w:val="24"/>
        </w:rPr>
        <w:t xml:space="preserve"> lies in </w:t>
      </w:r>
      <w:proofErr w:type="spellStart"/>
      <w:r w:rsidRPr="00B915BA">
        <w:rPr>
          <w:rFonts w:asciiTheme="minorHAnsi" w:eastAsia="Meiryo" w:hAnsiTheme="minorHAnsi" w:cstheme="minorHAnsi"/>
          <w:sz w:val="24"/>
          <w:szCs w:val="24"/>
        </w:rPr>
        <w:t>the</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need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to</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uncover</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hidden</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patterns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within</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large</w:t>
      </w:r>
      <w:proofErr w:type="spellEnd"/>
      <w:r w:rsidRPr="00B915BA">
        <w:rPr>
          <w:rFonts w:asciiTheme="minorHAnsi" w:eastAsia="Meiryo" w:hAnsiTheme="minorHAnsi" w:cstheme="minorHAnsi"/>
          <w:sz w:val="24"/>
          <w:szCs w:val="24"/>
        </w:rPr>
        <w:t xml:space="preserve"> volumes </w:t>
      </w:r>
      <w:proofErr w:type="spellStart"/>
      <w:r w:rsidRPr="00B915BA">
        <w:rPr>
          <w:rFonts w:asciiTheme="minorHAnsi" w:eastAsia="Meiryo" w:hAnsiTheme="minorHAnsi" w:cstheme="minorHAnsi"/>
          <w:sz w:val="24"/>
          <w:szCs w:val="24"/>
        </w:rPr>
        <w:t>of</w:t>
      </w:r>
      <w:proofErr w:type="spellEnd"/>
      <w:r w:rsidRPr="00B915BA">
        <w:rPr>
          <w:rFonts w:asciiTheme="minorHAnsi" w:eastAsia="Meiryo" w:hAnsiTheme="minorHAnsi" w:cstheme="minorHAnsi"/>
          <w:sz w:val="24"/>
          <w:szCs w:val="24"/>
        </w:rPr>
        <w:t xml:space="preserve"> financial data, </w:t>
      </w:r>
      <w:proofErr w:type="spellStart"/>
      <w:r w:rsidRPr="00B915BA">
        <w:rPr>
          <w:rFonts w:asciiTheme="minorHAnsi" w:eastAsia="Meiryo" w:hAnsiTheme="minorHAnsi" w:cstheme="minorHAnsi"/>
          <w:sz w:val="24"/>
          <w:szCs w:val="24"/>
        </w:rPr>
        <w:t>such</w:t>
      </w:r>
      <w:proofErr w:type="spellEnd"/>
      <w:r w:rsidRPr="00B915BA">
        <w:rPr>
          <w:rFonts w:asciiTheme="minorHAnsi" w:eastAsia="Meiryo" w:hAnsiTheme="minorHAnsi" w:cstheme="minorHAnsi"/>
          <w:sz w:val="24"/>
          <w:szCs w:val="24"/>
        </w:rPr>
        <w:t xml:space="preserve"> as stock </w:t>
      </w:r>
      <w:proofErr w:type="spellStart"/>
      <w:r w:rsidRPr="00B915BA">
        <w:rPr>
          <w:rFonts w:asciiTheme="minorHAnsi" w:eastAsia="Meiryo" w:hAnsiTheme="minorHAnsi" w:cstheme="minorHAnsi"/>
          <w:sz w:val="24"/>
          <w:szCs w:val="24"/>
        </w:rPr>
        <w:t>prices</w:t>
      </w:r>
      <w:proofErr w:type="spellEnd"/>
      <w:r w:rsidRPr="00B915BA">
        <w:rPr>
          <w:rFonts w:asciiTheme="minorHAnsi" w:eastAsia="Meiryo" w:hAnsiTheme="minorHAnsi" w:cstheme="minorHAnsi"/>
          <w:sz w:val="24"/>
          <w:szCs w:val="24"/>
        </w:rPr>
        <w:t xml:space="preserve">, trading volumes, </w:t>
      </w:r>
      <w:proofErr w:type="spellStart"/>
      <w:r w:rsidRPr="00B915BA">
        <w:rPr>
          <w:rFonts w:asciiTheme="minorHAnsi" w:eastAsia="Meiryo" w:hAnsiTheme="minorHAnsi" w:cstheme="minorHAnsi"/>
          <w:sz w:val="24"/>
          <w:szCs w:val="24"/>
        </w:rPr>
        <w:t>and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market</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capitalization</w:t>
      </w:r>
      <w:proofErr w:type="spellEnd"/>
      <w:r w:rsidRPr="00B915BA">
        <w:rPr>
          <w:rFonts w:asciiTheme="minorHAnsi" w:eastAsia="Meiryo" w:hAnsiTheme="minorHAnsi" w:cstheme="minorHAnsi"/>
          <w:sz w:val="24"/>
          <w:szCs w:val="24"/>
        </w:rPr>
        <w:t xml:space="preserve">. The </w:t>
      </w:r>
      <w:proofErr w:type="spellStart"/>
      <w:r w:rsidRPr="00B915BA">
        <w:rPr>
          <w:rFonts w:asciiTheme="minorHAnsi" w:eastAsia="Meiryo" w:hAnsiTheme="minorHAnsi" w:cstheme="minorHAnsi"/>
          <w:sz w:val="24"/>
          <w:szCs w:val="24"/>
        </w:rPr>
        <w:t>objective</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is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to</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identify</w:t>
      </w:r>
      <w:proofErr w:type="spellEnd"/>
      <w:r w:rsidRPr="00B915BA">
        <w:rPr>
          <w:rFonts w:asciiTheme="minorHAnsi" w:eastAsia="Meiryo" w:hAnsiTheme="minorHAnsi" w:cstheme="minorHAnsi"/>
          <w:sz w:val="24"/>
          <w:szCs w:val="24"/>
        </w:rPr>
        <w:t xml:space="preserve"> clusters </w:t>
      </w:r>
      <w:proofErr w:type="spellStart"/>
      <w:r w:rsidRPr="00B915BA">
        <w:rPr>
          <w:rFonts w:asciiTheme="minorHAnsi" w:eastAsia="Meiryo" w:hAnsiTheme="minorHAnsi" w:cstheme="minorHAnsi"/>
          <w:sz w:val="24"/>
          <w:szCs w:val="24"/>
        </w:rPr>
        <w:t>with</w:t>
      </w:r>
      <w:proofErr w:type="spellEnd"/>
      <w:r w:rsidRPr="00B915BA">
        <w:rPr>
          <w:rFonts w:asciiTheme="minorHAnsi" w:eastAsia="Meiryo" w:hAnsiTheme="minorHAnsi" w:cstheme="minorHAnsi"/>
          <w:sz w:val="24"/>
          <w:szCs w:val="24"/>
        </w:rPr>
        <w:t xml:space="preserve"> similar </w:t>
      </w:r>
      <w:proofErr w:type="spellStart"/>
      <w:r w:rsidRPr="00B915BA">
        <w:rPr>
          <w:rFonts w:asciiTheme="minorHAnsi" w:eastAsia="Meiryo" w:hAnsiTheme="minorHAnsi" w:cstheme="minorHAnsi"/>
          <w:sz w:val="24"/>
          <w:szCs w:val="24"/>
        </w:rPr>
        <w:t>characteristics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providing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better</w:t>
      </w:r>
      <w:proofErr w:type="spellEnd"/>
      <w:r w:rsidRPr="00B915BA">
        <w:rPr>
          <w:rFonts w:asciiTheme="minorHAnsi" w:eastAsia="Meiryo" w:hAnsiTheme="minorHAnsi" w:cstheme="minorHAnsi"/>
          <w:sz w:val="24"/>
          <w:szCs w:val="24"/>
        </w:rPr>
        <w:t xml:space="preserve"> insights </w:t>
      </w:r>
      <w:proofErr w:type="spellStart"/>
      <w:r w:rsidRPr="00B915BA">
        <w:rPr>
          <w:rFonts w:asciiTheme="minorHAnsi" w:eastAsia="Meiryo" w:hAnsiTheme="minorHAnsi" w:cstheme="minorHAnsi"/>
          <w:sz w:val="24"/>
          <w:szCs w:val="24"/>
        </w:rPr>
        <w:t>and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support</w:t>
      </w:r>
      <w:proofErr w:type="spellEnd"/>
      <w:r w:rsidRPr="00B915BA">
        <w:rPr>
          <w:rFonts w:asciiTheme="minorHAnsi" w:eastAsia="Meiryo" w:hAnsiTheme="minorHAnsi" w:cstheme="minorHAnsi"/>
          <w:sz w:val="24"/>
          <w:szCs w:val="24"/>
        </w:rPr>
        <w:t xml:space="preserve"> for </w:t>
      </w:r>
      <w:proofErr w:type="spellStart"/>
      <w:r w:rsidRPr="00B915BA">
        <w:rPr>
          <w:rFonts w:asciiTheme="minorHAnsi" w:eastAsia="Meiryo" w:hAnsiTheme="minorHAnsi" w:cstheme="minorHAnsi"/>
          <w:sz w:val="24"/>
          <w:szCs w:val="24"/>
        </w:rPr>
        <w:t>decision</w:t>
      </w:r>
      <w:proofErr w:type="spellEnd"/>
      <w:r w:rsidRPr="00B915BA">
        <w:rPr>
          <w:rFonts w:asciiTheme="minorHAnsi" w:eastAsia="Meiryo" w:hAnsiTheme="minorHAnsi" w:cstheme="minorHAnsi"/>
          <w:sz w:val="24"/>
          <w:szCs w:val="24"/>
        </w:rPr>
        <w:t xml:space="preserve">-making in financial </w:t>
      </w:r>
      <w:proofErr w:type="spellStart"/>
      <w:r w:rsidRPr="00B915BA">
        <w:rPr>
          <w:rFonts w:asciiTheme="minorHAnsi" w:eastAsia="Meiryo" w:hAnsiTheme="minorHAnsi" w:cstheme="minorHAnsi"/>
          <w:sz w:val="24"/>
          <w:szCs w:val="24"/>
        </w:rPr>
        <w:t>markets</w:t>
      </w:r>
      <w:proofErr w:type="spellEnd"/>
      <w:r w:rsidRPr="00B915BA">
        <w:rPr>
          <w:rFonts w:asciiTheme="minorHAnsi" w:eastAsia="Meiryo" w:hAnsiTheme="minorHAnsi" w:cstheme="minorHAnsi"/>
          <w:sz w:val="24"/>
          <w:szCs w:val="24"/>
        </w:rPr>
        <w:t xml:space="preserve">. The </w:t>
      </w:r>
      <w:proofErr w:type="spellStart"/>
      <w:r w:rsidRPr="00B915BA">
        <w:rPr>
          <w:rFonts w:asciiTheme="minorHAnsi" w:eastAsia="Meiryo" w:hAnsiTheme="minorHAnsi" w:cstheme="minorHAnsi"/>
          <w:sz w:val="24"/>
          <w:szCs w:val="24"/>
        </w:rPr>
        <w:t>justification</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stems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from</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the</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growing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interest</w:t>
      </w:r>
      <w:proofErr w:type="spellEnd"/>
      <w:r w:rsidRPr="00B915BA">
        <w:rPr>
          <w:rFonts w:asciiTheme="minorHAnsi" w:eastAsia="Meiryo" w:hAnsiTheme="minorHAnsi" w:cstheme="minorHAnsi"/>
          <w:sz w:val="24"/>
          <w:szCs w:val="24"/>
        </w:rPr>
        <w:t xml:space="preserve"> in </w:t>
      </w:r>
      <w:proofErr w:type="spellStart"/>
      <w:r w:rsidRPr="00B915BA">
        <w:rPr>
          <w:rFonts w:asciiTheme="minorHAnsi" w:eastAsia="Meiryo" w:hAnsiTheme="minorHAnsi" w:cstheme="minorHAnsi"/>
          <w:sz w:val="24"/>
          <w:szCs w:val="24"/>
        </w:rPr>
        <w:t>automated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methods</w:t>
      </w:r>
      <w:proofErr w:type="spellEnd"/>
      <w:r w:rsidRPr="00B915BA">
        <w:rPr>
          <w:rFonts w:asciiTheme="minorHAnsi" w:eastAsia="Meiryo" w:hAnsiTheme="minorHAnsi" w:cstheme="minorHAnsi"/>
          <w:sz w:val="24"/>
          <w:szCs w:val="24"/>
        </w:rPr>
        <w:t xml:space="preserve"> for </w:t>
      </w:r>
      <w:proofErr w:type="spellStart"/>
      <w:r w:rsidRPr="00B915BA">
        <w:rPr>
          <w:rFonts w:asciiTheme="minorHAnsi" w:eastAsia="Meiryo" w:hAnsiTheme="minorHAnsi" w:cstheme="minorHAnsi"/>
          <w:sz w:val="24"/>
          <w:szCs w:val="24"/>
        </w:rPr>
        <w:t>analyzing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complex</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datasets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and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their</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practical</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applicability</w:t>
      </w:r>
      <w:proofErr w:type="spellEnd"/>
      <w:r w:rsidRPr="00B915BA">
        <w:rPr>
          <w:rFonts w:asciiTheme="minorHAnsi" w:eastAsia="Meiryo" w:hAnsiTheme="minorHAnsi" w:cstheme="minorHAnsi"/>
          <w:sz w:val="24"/>
          <w:szCs w:val="24"/>
        </w:rPr>
        <w:t xml:space="preserve"> in </w:t>
      </w:r>
      <w:proofErr w:type="spellStart"/>
      <w:r w:rsidRPr="00B915BA">
        <w:rPr>
          <w:rFonts w:asciiTheme="minorHAnsi" w:eastAsia="Meiryo" w:hAnsiTheme="minorHAnsi" w:cstheme="minorHAnsi"/>
          <w:sz w:val="24"/>
          <w:szCs w:val="24"/>
        </w:rPr>
        <w:t>the</w:t>
      </w:r>
      <w:proofErr w:type="spellEnd"/>
      <w:r w:rsidRPr="00B915BA">
        <w:rPr>
          <w:rFonts w:asciiTheme="minorHAnsi" w:eastAsia="Meiryo" w:hAnsiTheme="minorHAnsi" w:cstheme="minorHAnsi"/>
          <w:sz w:val="24"/>
          <w:szCs w:val="24"/>
        </w:rPr>
        <w:t xml:space="preserve"> financial sector. The </w:t>
      </w:r>
      <w:proofErr w:type="spellStart"/>
      <w:r w:rsidRPr="00B915BA">
        <w:rPr>
          <w:rFonts w:asciiTheme="minorHAnsi" w:eastAsia="Meiryo" w:hAnsiTheme="minorHAnsi" w:cstheme="minorHAnsi"/>
          <w:sz w:val="24"/>
          <w:szCs w:val="24"/>
        </w:rPr>
        <w:t>methodology</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involved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generating</w:t>
      </w:r>
      <w:proofErr w:type="spellEnd"/>
      <w:r w:rsidRPr="00B915BA">
        <w:rPr>
          <w:rFonts w:asciiTheme="minorHAnsi" w:eastAsia="Meiryo" w:hAnsiTheme="minorHAnsi" w:cstheme="minorHAnsi"/>
          <w:sz w:val="24"/>
          <w:szCs w:val="24"/>
        </w:rPr>
        <w:t xml:space="preserve"> a </w:t>
      </w:r>
      <w:proofErr w:type="spellStart"/>
      <w:r w:rsidRPr="00B915BA">
        <w:rPr>
          <w:rFonts w:asciiTheme="minorHAnsi" w:eastAsia="Meiryo" w:hAnsiTheme="minorHAnsi" w:cstheme="minorHAnsi"/>
          <w:sz w:val="24"/>
          <w:szCs w:val="24"/>
        </w:rPr>
        <w:t>synthetic</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dataset</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with</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representative</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variables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standardizing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the</w:t>
      </w:r>
      <w:proofErr w:type="spellEnd"/>
      <w:r w:rsidRPr="00B915BA">
        <w:rPr>
          <w:rFonts w:asciiTheme="minorHAnsi" w:eastAsia="Meiryo" w:hAnsiTheme="minorHAnsi" w:cstheme="minorHAnsi"/>
          <w:sz w:val="24"/>
          <w:szCs w:val="24"/>
        </w:rPr>
        <w:t xml:space="preserve"> data </w:t>
      </w:r>
      <w:proofErr w:type="spellStart"/>
      <w:r w:rsidRPr="00B915BA">
        <w:rPr>
          <w:rFonts w:asciiTheme="minorHAnsi" w:eastAsia="Meiryo" w:hAnsiTheme="minorHAnsi" w:cstheme="minorHAnsi"/>
          <w:sz w:val="24"/>
          <w:szCs w:val="24"/>
        </w:rPr>
        <w:t>using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StandardScaler</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encoding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categorical</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variables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and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applying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the</w:t>
      </w:r>
      <w:proofErr w:type="spellEnd"/>
      <w:r w:rsidRPr="00B915BA">
        <w:rPr>
          <w:rFonts w:asciiTheme="minorHAnsi" w:eastAsia="Meiryo" w:hAnsiTheme="minorHAnsi" w:cstheme="minorHAnsi"/>
          <w:sz w:val="24"/>
          <w:szCs w:val="24"/>
        </w:rPr>
        <w:t xml:space="preserve"> K-</w:t>
      </w:r>
      <w:proofErr w:type="spellStart"/>
      <w:r w:rsidRPr="00B915BA">
        <w:rPr>
          <w:rFonts w:asciiTheme="minorHAnsi" w:eastAsia="Meiryo" w:hAnsiTheme="minorHAnsi" w:cstheme="minorHAnsi"/>
          <w:sz w:val="24"/>
          <w:szCs w:val="24"/>
        </w:rPr>
        <w:t>Means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algorithm</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with</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various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numbers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of</w:t>
      </w:r>
      <w:proofErr w:type="spellEnd"/>
      <w:r w:rsidRPr="00B915BA">
        <w:rPr>
          <w:rFonts w:asciiTheme="minorHAnsi" w:eastAsia="Meiryo" w:hAnsiTheme="minorHAnsi" w:cstheme="minorHAnsi"/>
          <w:sz w:val="24"/>
          <w:szCs w:val="24"/>
        </w:rPr>
        <w:t xml:space="preserve"> clusters. The </w:t>
      </w:r>
      <w:proofErr w:type="spellStart"/>
      <w:r w:rsidRPr="00B915BA">
        <w:rPr>
          <w:rFonts w:asciiTheme="minorHAnsi" w:eastAsia="Meiryo" w:hAnsiTheme="minorHAnsi" w:cstheme="minorHAnsi"/>
          <w:sz w:val="24"/>
          <w:szCs w:val="24"/>
        </w:rPr>
        <w:t>results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revealed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distinct</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groupings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analyzed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through</w:t>
      </w:r>
      <w:proofErr w:type="spellEnd"/>
      <w:r w:rsidRPr="00B915BA">
        <w:rPr>
          <w:rFonts w:asciiTheme="minorHAnsi" w:eastAsia="Meiryo" w:hAnsiTheme="minorHAnsi" w:cstheme="minorHAnsi"/>
          <w:sz w:val="24"/>
          <w:szCs w:val="24"/>
        </w:rPr>
        <w:t xml:space="preserve"> 2D </w:t>
      </w:r>
      <w:proofErr w:type="spellStart"/>
      <w:r w:rsidRPr="00B915BA">
        <w:rPr>
          <w:rFonts w:asciiTheme="minorHAnsi" w:eastAsia="Meiryo" w:hAnsiTheme="minorHAnsi" w:cstheme="minorHAnsi"/>
          <w:sz w:val="24"/>
          <w:szCs w:val="24"/>
        </w:rPr>
        <w:t>and</w:t>
      </w:r>
      <w:proofErr w:type="spellEnd"/>
      <w:r w:rsidRPr="00B915BA">
        <w:rPr>
          <w:rFonts w:asciiTheme="minorHAnsi" w:eastAsia="Meiryo" w:hAnsiTheme="minorHAnsi" w:cstheme="minorHAnsi"/>
          <w:sz w:val="24"/>
          <w:szCs w:val="24"/>
        </w:rPr>
        <w:t xml:space="preserve"> 3D </w:t>
      </w:r>
      <w:proofErr w:type="spellStart"/>
      <w:r w:rsidRPr="00B915BA">
        <w:rPr>
          <w:rFonts w:asciiTheme="minorHAnsi" w:eastAsia="Meiryo" w:hAnsiTheme="minorHAnsi" w:cstheme="minorHAnsi"/>
          <w:sz w:val="24"/>
          <w:szCs w:val="24"/>
        </w:rPr>
        <w:t>visualizations</w:t>
      </w:r>
      <w:proofErr w:type="spellEnd"/>
      <w:r w:rsidRPr="00B915BA">
        <w:rPr>
          <w:rFonts w:asciiTheme="minorHAnsi" w:eastAsia="Meiryo" w:hAnsiTheme="minorHAnsi" w:cstheme="minorHAnsi"/>
          <w:sz w:val="24"/>
          <w:szCs w:val="24"/>
        </w:rPr>
        <w:t xml:space="preserve">, as </w:t>
      </w:r>
      <w:proofErr w:type="spellStart"/>
      <w:r w:rsidRPr="00B915BA">
        <w:rPr>
          <w:rFonts w:asciiTheme="minorHAnsi" w:eastAsia="Meiryo" w:hAnsiTheme="minorHAnsi" w:cstheme="minorHAnsi"/>
          <w:sz w:val="24"/>
          <w:szCs w:val="24"/>
        </w:rPr>
        <w:t>well</w:t>
      </w:r>
      <w:proofErr w:type="spellEnd"/>
      <w:r w:rsidRPr="00B915BA">
        <w:rPr>
          <w:rFonts w:asciiTheme="minorHAnsi" w:eastAsia="Meiryo" w:hAnsiTheme="minorHAnsi" w:cstheme="minorHAnsi"/>
          <w:sz w:val="24"/>
          <w:szCs w:val="24"/>
        </w:rPr>
        <w:t xml:space="preserve"> as </w:t>
      </w:r>
      <w:proofErr w:type="spellStart"/>
      <w:r w:rsidRPr="00B915BA">
        <w:rPr>
          <w:rFonts w:asciiTheme="minorHAnsi" w:eastAsia="Meiryo" w:hAnsiTheme="minorHAnsi" w:cstheme="minorHAnsi"/>
          <w:sz w:val="24"/>
          <w:szCs w:val="24"/>
        </w:rPr>
        <w:t>evaluation</w:t>
      </w:r>
      <w:proofErr w:type="spellEnd"/>
      <w:r w:rsidRPr="00B915BA">
        <w:rPr>
          <w:rFonts w:asciiTheme="minorHAnsi" w:eastAsia="Meiryo" w:hAnsiTheme="minorHAnsi" w:cstheme="minorHAnsi"/>
          <w:sz w:val="24"/>
          <w:szCs w:val="24"/>
        </w:rPr>
        <w:t xml:space="preserve"> tools </w:t>
      </w:r>
      <w:proofErr w:type="spellStart"/>
      <w:r w:rsidRPr="00B915BA">
        <w:rPr>
          <w:rFonts w:asciiTheme="minorHAnsi" w:eastAsia="Meiryo" w:hAnsiTheme="minorHAnsi" w:cstheme="minorHAnsi"/>
          <w:sz w:val="24"/>
          <w:szCs w:val="24"/>
        </w:rPr>
        <w:t>such</w:t>
      </w:r>
      <w:proofErr w:type="spellEnd"/>
      <w:r w:rsidRPr="00B915BA">
        <w:rPr>
          <w:rFonts w:asciiTheme="minorHAnsi" w:eastAsia="Meiryo" w:hAnsiTheme="minorHAnsi" w:cstheme="minorHAnsi"/>
          <w:sz w:val="24"/>
          <w:szCs w:val="24"/>
        </w:rPr>
        <w:t xml:space="preserve"> as </w:t>
      </w:r>
      <w:proofErr w:type="spellStart"/>
      <w:r w:rsidRPr="00B915BA">
        <w:rPr>
          <w:rFonts w:asciiTheme="minorHAnsi" w:eastAsia="Meiryo" w:hAnsiTheme="minorHAnsi" w:cstheme="minorHAnsi"/>
          <w:sz w:val="24"/>
          <w:szCs w:val="24"/>
        </w:rPr>
        <w:t>the</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elbow</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method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and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silhouette</w:t>
      </w:r>
      <w:proofErr w:type="spellEnd"/>
      <w:r w:rsidRPr="00B915BA">
        <w:rPr>
          <w:rFonts w:asciiTheme="minorHAnsi" w:eastAsia="Meiryo" w:hAnsiTheme="minorHAnsi" w:cstheme="minorHAnsi"/>
          <w:sz w:val="24"/>
          <w:szCs w:val="24"/>
        </w:rPr>
        <w:t xml:space="preserve"> scores, </w:t>
      </w:r>
      <w:proofErr w:type="spellStart"/>
      <w:r w:rsidRPr="00B915BA">
        <w:rPr>
          <w:rFonts w:asciiTheme="minorHAnsi" w:eastAsia="Meiryo" w:hAnsiTheme="minorHAnsi" w:cstheme="minorHAnsi"/>
          <w:sz w:val="24"/>
          <w:szCs w:val="24"/>
        </w:rPr>
        <w:t>which</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guided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the</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selection</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of</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the</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optimal</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number</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of</w:t>
      </w:r>
      <w:proofErr w:type="spellEnd"/>
      <w:r w:rsidRPr="00B915BA">
        <w:rPr>
          <w:rFonts w:asciiTheme="minorHAnsi" w:eastAsia="Meiryo" w:hAnsiTheme="minorHAnsi" w:cstheme="minorHAnsi"/>
          <w:sz w:val="24"/>
          <w:szCs w:val="24"/>
        </w:rPr>
        <w:t xml:space="preserve"> clusters. The </w:t>
      </w:r>
      <w:proofErr w:type="spellStart"/>
      <w:r w:rsidRPr="00B915BA">
        <w:rPr>
          <w:rFonts w:asciiTheme="minorHAnsi" w:eastAsia="Meiryo" w:hAnsiTheme="minorHAnsi" w:cstheme="minorHAnsi"/>
          <w:sz w:val="24"/>
          <w:szCs w:val="24"/>
        </w:rPr>
        <w:t>study</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concludes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that</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clustering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techniques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can</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effectively</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lastRenderedPageBreak/>
        <w:t>identify</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trends</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and</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segmentations</w:t>
      </w:r>
      <w:proofErr w:type="spellEnd"/>
      <w:r w:rsidRPr="00B915BA">
        <w:rPr>
          <w:rFonts w:asciiTheme="minorHAnsi" w:eastAsia="Meiryo" w:hAnsiTheme="minorHAnsi" w:cstheme="minorHAnsi"/>
          <w:sz w:val="24"/>
          <w:szCs w:val="24"/>
        </w:rPr>
        <w:t xml:space="preserve"> in financial data, </w:t>
      </w:r>
      <w:proofErr w:type="spellStart"/>
      <w:r w:rsidRPr="00B915BA">
        <w:rPr>
          <w:rFonts w:asciiTheme="minorHAnsi" w:eastAsia="Meiryo" w:hAnsiTheme="minorHAnsi" w:cstheme="minorHAnsi"/>
          <w:sz w:val="24"/>
          <w:szCs w:val="24"/>
        </w:rPr>
        <w:t>offering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significant</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potential</w:t>
      </w:r>
      <w:proofErr w:type="spellEnd"/>
      <w:r w:rsidRPr="00B915BA">
        <w:rPr>
          <w:rFonts w:asciiTheme="minorHAnsi" w:eastAsia="Meiryo" w:hAnsiTheme="minorHAnsi" w:cstheme="minorHAnsi"/>
          <w:sz w:val="24"/>
          <w:szCs w:val="24"/>
        </w:rPr>
        <w:t xml:space="preserve"> for real-world </w:t>
      </w:r>
      <w:proofErr w:type="spellStart"/>
      <w:r w:rsidRPr="00B915BA">
        <w:rPr>
          <w:rFonts w:asciiTheme="minorHAnsi" w:eastAsia="Meiryo" w:hAnsiTheme="minorHAnsi" w:cstheme="minorHAnsi"/>
          <w:sz w:val="24"/>
          <w:szCs w:val="24"/>
        </w:rPr>
        <w:t>applications</w:t>
      </w:r>
      <w:proofErr w:type="spellEnd"/>
      <w:r w:rsidRPr="00B915BA">
        <w:rPr>
          <w:rFonts w:asciiTheme="minorHAnsi" w:eastAsia="Meiryo" w:hAnsiTheme="minorHAnsi" w:cstheme="minorHAnsi"/>
          <w:sz w:val="24"/>
          <w:szCs w:val="24"/>
        </w:rPr>
        <w:t>.</w:t>
      </w:r>
    </w:p>
    <w:p w14:paraId="724DCC29" w14:textId="77777777" w:rsidR="00B915BA" w:rsidRPr="00B915BA" w:rsidRDefault="00B915BA" w:rsidP="00B915BA">
      <w:pPr>
        <w:rPr>
          <w:rFonts w:asciiTheme="minorHAnsi" w:eastAsia="Meiryo" w:hAnsiTheme="minorHAnsi" w:cstheme="minorHAnsi"/>
          <w:sz w:val="24"/>
          <w:szCs w:val="24"/>
        </w:rPr>
      </w:pPr>
    </w:p>
    <w:p w14:paraId="7CD5CB6A" w14:textId="270F7DA0" w:rsidR="005844E8" w:rsidRDefault="00B915BA" w:rsidP="00B915BA">
      <w:pPr>
        <w:rPr>
          <w:rFonts w:asciiTheme="minorHAnsi" w:eastAsia="Meiryo" w:hAnsiTheme="minorHAnsi" w:cstheme="minorHAnsi"/>
          <w:sz w:val="24"/>
          <w:szCs w:val="24"/>
        </w:rPr>
      </w:pPr>
      <w:r w:rsidRPr="00B915BA">
        <w:rPr>
          <w:rFonts w:asciiTheme="minorHAnsi" w:eastAsia="Meiryo" w:hAnsiTheme="minorHAnsi" w:cstheme="minorHAnsi"/>
          <w:sz w:val="24"/>
          <w:szCs w:val="24"/>
        </w:rPr>
        <w:t xml:space="preserve">Keywords: </w:t>
      </w:r>
      <w:proofErr w:type="spellStart"/>
      <w:r w:rsidRPr="00B915BA">
        <w:rPr>
          <w:rFonts w:asciiTheme="minorHAnsi" w:eastAsia="Meiryo" w:hAnsiTheme="minorHAnsi" w:cstheme="minorHAnsi"/>
          <w:sz w:val="24"/>
          <w:szCs w:val="24"/>
        </w:rPr>
        <w:t>machine</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learning</w:t>
      </w:r>
      <w:proofErr w:type="spellEnd"/>
      <w:r w:rsidRPr="00B915BA">
        <w:rPr>
          <w:rFonts w:asciiTheme="minorHAnsi" w:eastAsia="Meiryo" w:hAnsiTheme="minorHAnsi" w:cstheme="minorHAnsi"/>
          <w:sz w:val="24"/>
          <w:szCs w:val="24"/>
        </w:rPr>
        <w:t xml:space="preserve">; </w:t>
      </w:r>
      <w:proofErr w:type="spellStart"/>
      <w:r w:rsidRPr="00B915BA">
        <w:rPr>
          <w:rFonts w:asciiTheme="minorHAnsi" w:eastAsia="Meiryo" w:hAnsiTheme="minorHAnsi" w:cstheme="minorHAnsi"/>
          <w:sz w:val="24"/>
          <w:szCs w:val="24"/>
        </w:rPr>
        <w:t>clustering</w:t>
      </w:r>
      <w:proofErr w:type="spellEnd"/>
      <w:r w:rsidRPr="00B915BA">
        <w:rPr>
          <w:rFonts w:asciiTheme="minorHAnsi" w:eastAsia="Meiryo" w:hAnsiTheme="minorHAnsi" w:cstheme="minorHAnsi"/>
          <w:sz w:val="24"/>
          <w:szCs w:val="24"/>
        </w:rPr>
        <w:t xml:space="preserve">; financial </w:t>
      </w:r>
      <w:proofErr w:type="spellStart"/>
      <w:r w:rsidRPr="00B915BA">
        <w:rPr>
          <w:rFonts w:asciiTheme="minorHAnsi" w:eastAsia="Meiryo" w:hAnsiTheme="minorHAnsi" w:cstheme="minorHAnsi"/>
          <w:sz w:val="24"/>
          <w:szCs w:val="24"/>
        </w:rPr>
        <w:t>analysis</w:t>
      </w:r>
      <w:proofErr w:type="spellEnd"/>
      <w:r w:rsidRPr="00B915BA">
        <w:rPr>
          <w:rFonts w:asciiTheme="minorHAnsi" w:eastAsia="Meiryo" w:hAnsiTheme="minorHAnsi" w:cstheme="minorHAnsi"/>
          <w:sz w:val="24"/>
          <w:szCs w:val="24"/>
        </w:rPr>
        <w:t>; K-</w:t>
      </w:r>
      <w:proofErr w:type="spellStart"/>
      <w:r w:rsidRPr="00B915BA">
        <w:rPr>
          <w:rFonts w:asciiTheme="minorHAnsi" w:eastAsia="Meiryo" w:hAnsiTheme="minorHAnsi" w:cstheme="minorHAnsi"/>
          <w:sz w:val="24"/>
          <w:szCs w:val="24"/>
        </w:rPr>
        <w:t>Means</w:t>
      </w:r>
      <w:proofErr w:type="spellEnd"/>
      <w:r w:rsidRPr="00B915BA">
        <w:rPr>
          <w:rFonts w:asciiTheme="minorHAnsi" w:eastAsia="Meiryo" w:hAnsiTheme="minorHAnsi" w:cstheme="minorHAnsi"/>
          <w:sz w:val="24"/>
          <w:szCs w:val="24"/>
        </w:rPr>
        <w:t>.</w:t>
      </w:r>
    </w:p>
    <w:p w14:paraId="18533C98" w14:textId="77777777" w:rsidR="00B915BA" w:rsidRPr="00A753DF" w:rsidRDefault="00B915BA" w:rsidP="00B915BA">
      <w:pPr>
        <w:rPr>
          <w:rFonts w:asciiTheme="minorHAnsi" w:eastAsia="Meiryo" w:hAnsiTheme="minorHAnsi" w:cstheme="minorHAnsi"/>
          <w:sz w:val="24"/>
          <w:szCs w:val="24"/>
        </w:rPr>
      </w:pPr>
    </w:p>
    <w:p w14:paraId="30E997E5" w14:textId="77777777" w:rsidR="005844E8" w:rsidRPr="00A753DF" w:rsidRDefault="005844E8" w:rsidP="005844E8">
      <w:pPr>
        <w:pStyle w:val="Ttulo1"/>
        <w:numPr>
          <w:ilvl w:val="0"/>
          <w:numId w:val="2"/>
        </w:numPr>
        <w:ind w:left="426"/>
        <w:rPr>
          <w:rFonts w:asciiTheme="minorHAnsi" w:hAnsiTheme="minorHAnsi" w:cstheme="minorHAnsi"/>
          <w:szCs w:val="24"/>
        </w:rPr>
      </w:pPr>
      <w:r w:rsidRPr="00A753DF">
        <w:rPr>
          <w:rFonts w:asciiTheme="minorHAnsi" w:hAnsiTheme="minorHAnsi" w:cstheme="minorHAnsi"/>
          <w:szCs w:val="24"/>
        </w:rPr>
        <w:t>INTRODUÇÃO</w:t>
      </w:r>
    </w:p>
    <w:p w14:paraId="0C7505BC" w14:textId="77777777" w:rsidR="005844E8" w:rsidRPr="00A753DF" w:rsidRDefault="005844E8" w:rsidP="005844E8">
      <w:pPr>
        <w:rPr>
          <w:rFonts w:asciiTheme="minorHAnsi" w:hAnsiTheme="minorHAnsi" w:cstheme="minorHAnsi"/>
          <w:sz w:val="24"/>
          <w:szCs w:val="24"/>
        </w:rPr>
      </w:pPr>
    </w:p>
    <w:p w14:paraId="761EA640" w14:textId="77777777" w:rsidR="0090009B" w:rsidRPr="0090009B" w:rsidRDefault="0090009B" w:rsidP="0090009B">
      <w:pPr>
        <w:rPr>
          <w:rFonts w:asciiTheme="minorHAnsi" w:hAnsiTheme="minorHAnsi" w:cstheme="minorHAnsi"/>
          <w:sz w:val="24"/>
          <w:szCs w:val="24"/>
        </w:rPr>
      </w:pPr>
      <w:r w:rsidRPr="0090009B">
        <w:rPr>
          <w:rFonts w:asciiTheme="minorHAnsi" w:hAnsiTheme="minorHAnsi" w:cstheme="minorHAnsi"/>
          <w:sz w:val="24"/>
          <w:szCs w:val="24"/>
        </w:rPr>
        <w:t xml:space="preserve">A análise e agrupamento de dados financeiros desempenham um papel fundamental no setor econômico, especialmente em mercados de ações de grandes empresas de tecnologia, como Apple, Google, Microsoft, </w:t>
      </w:r>
      <w:proofErr w:type="spellStart"/>
      <w:r w:rsidRPr="0090009B">
        <w:rPr>
          <w:rFonts w:asciiTheme="minorHAnsi" w:hAnsiTheme="minorHAnsi" w:cstheme="minorHAnsi"/>
          <w:sz w:val="24"/>
          <w:szCs w:val="24"/>
        </w:rPr>
        <w:t>Amazon</w:t>
      </w:r>
      <w:proofErr w:type="spellEnd"/>
      <w:r w:rsidRPr="0090009B">
        <w:rPr>
          <w:rFonts w:asciiTheme="minorHAnsi" w:hAnsiTheme="minorHAnsi" w:cstheme="minorHAnsi"/>
          <w:sz w:val="24"/>
          <w:szCs w:val="24"/>
        </w:rPr>
        <w:t>, Tesla e Facebook. Em meio à crescente complexidade e volume de dados gerados diariamente, surge a problemática de identificar padrões relevantes que auxiliem investidores e analistas na tomada de decisões mais embasadas e estratégicas. Diante disso, este trabalho tem como objetivo geral aplicar técnicas de aprendizado de máquina, especificamente o algoritmo K-</w:t>
      </w:r>
      <w:proofErr w:type="spellStart"/>
      <w:r w:rsidRPr="0090009B">
        <w:rPr>
          <w:rFonts w:asciiTheme="minorHAnsi" w:hAnsiTheme="minorHAnsi" w:cstheme="minorHAnsi"/>
          <w:sz w:val="24"/>
          <w:szCs w:val="24"/>
        </w:rPr>
        <w:t>Means</w:t>
      </w:r>
      <w:proofErr w:type="spellEnd"/>
      <w:r w:rsidRPr="0090009B">
        <w:rPr>
          <w:rFonts w:asciiTheme="minorHAnsi" w:hAnsiTheme="minorHAnsi" w:cstheme="minorHAnsi"/>
          <w:sz w:val="24"/>
          <w:szCs w:val="24"/>
        </w:rPr>
        <w:t>, para realizar o agrupamento de dados financeiros, identificando clusters com características similares, como preço das ações, volume de negociação e valor de mercado.</w:t>
      </w:r>
    </w:p>
    <w:p w14:paraId="10DCD5F2" w14:textId="77777777" w:rsidR="0090009B" w:rsidRPr="0090009B" w:rsidRDefault="0090009B" w:rsidP="0090009B">
      <w:pPr>
        <w:rPr>
          <w:rFonts w:asciiTheme="minorHAnsi" w:hAnsiTheme="minorHAnsi" w:cstheme="minorHAnsi"/>
          <w:sz w:val="24"/>
          <w:szCs w:val="24"/>
        </w:rPr>
      </w:pPr>
    </w:p>
    <w:p w14:paraId="03085F96" w14:textId="77777777" w:rsidR="0090009B" w:rsidRPr="0090009B" w:rsidRDefault="0090009B" w:rsidP="0090009B">
      <w:pPr>
        <w:rPr>
          <w:rFonts w:asciiTheme="minorHAnsi" w:hAnsiTheme="minorHAnsi" w:cstheme="minorHAnsi"/>
          <w:sz w:val="24"/>
          <w:szCs w:val="24"/>
        </w:rPr>
      </w:pPr>
      <w:r w:rsidRPr="0090009B">
        <w:rPr>
          <w:rFonts w:asciiTheme="minorHAnsi" w:hAnsiTheme="minorHAnsi" w:cstheme="minorHAnsi"/>
          <w:sz w:val="24"/>
          <w:szCs w:val="24"/>
        </w:rPr>
        <w:t xml:space="preserve">Os objetivos específicos incluem a construção de um </w:t>
      </w:r>
      <w:proofErr w:type="spellStart"/>
      <w:r w:rsidRPr="0090009B">
        <w:rPr>
          <w:rFonts w:asciiTheme="minorHAnsi" w:hAnsiTheme="minorHAnsi" w:cstheme="minorHAnsi"/>
          <w:sz w:val="24"/>
          <w:szCs w:val="24"/>
        </w:rPr>
        <w:t>dataset</w:t>
      </w:r>
      <w:proofErr w:type="spellEnd"/>
      <w:r w:rsidRPr="0090009B">
        <w:rPr>
          <w:rFonts w:asciiTheme="minorHAnsi" w:hAnsiTheme="minorHAnsi" w:cstheme="minorHAnsi"/>
          <w:sz w:val="24"/>
          <w:szCs w:val="24"/>
        </w:rPr>
        <w:t xml:space="preserve"> representativo, a padronização e codificação dos dados, a aplicação do modelo de </w:t>
      </w:r>
      <w:proofErr w:type="spellStart"/>
      <w:r w:rsidRPr="0090009B">
        <w:rPr>
          <w:rFonts w:asciiTheme="minorHAnsi" w:hAnsiTheme="minorHAnsi" w:cstheme="minorHAnsi"/>
          <w:sz w:val="24"/>
          <w:szCs w:val="24"/>
        </w:rPr>
        <w:t>clustering</w:t>
      </w:r>
      <w:proofErr w:type="spellEnd"/>
      <w:r w:rsidRPr="0090009B">
        <w:rPr>
          <w:rFonts w:asciiTheme="minorHAnsi" w:hAnsiTheme="minorHAnsi" w:cstheme="minorHAnsi"/>
          <w:sz w:val="24"/>
          <w:szCs w:val="24"/>
        </w:rPr>
        <w:t xml:space="preserve"> com diferentes números de grupos e a avaliação da eficácia dos resultados obtidos por meio de ferramentas como o gráfico do cotovelo e a pontuação de silhueta. A relevância desta pesquisa reside na sua capacidade de demonstrar como técnicas de aprendizado de máquina podem transformar grandes volumes de dados financeiros em insights práticos e acionáveis, contribuindo para o avanço das ferramentas analíticas no setor financeiro e ampliando as possibilidades de inovação na área de tecnologia aplicada à economia.</w:t>
      </w:r>
    </w:p>
    <w:p w14:paraId="7347B995" w14:textId="77777777" w:rsidR="0090009B" w:rsidRPr="0090009B" w:rsidRDefault="0090009B" w:rsidP="0090009B">
      <w:pPr>
        <w:rPr>
          <w:rFonts w:asciiTheme="minorHAnsi" w:hAnsiTheme="minorHAnsi" w:cstheme="minorHAnsi"/>
          <w:sz w:val="24"/>
          <w:szCs w:val="24"/>
        </w:rPr>
      </w:pPr>
    </w:p>
    <w:p w14:paraId="72088997" w14:textId="21A77CE6" w:rsidR="005844E8" w:rsidRPr="00A753DF" w:rsidRDefault="0090009B" w:rsidP="0090009B">
      <w:pPr>
        <w:rPr>
          <w:rFonts w:asciiTheme="minorHAnsi" w:hAnsiTheme="minorHAnsi" w:cstheme="minorHAnsi"/>
          <w:sz w:val="24"/>
          <w:szCs w:val="24"/>
        </w:rPr>
      </w:pPr>
      <w:r w:rsidRPr="0090009B">
        <w:rPr>
          <w:rFonts w:asciiTheme="minorHAnsi" w:hAnsiTheme="minorHAnsi" w:cstheme="minorHAnsi"/>
          <w:sz w:val="24"/>
          <w:szCs w:val="24"/>
        </w:rPr>
        <w:t xml:space="preserve">Este estudo oferece não apenas uma abordagem metodológica estruturada, mas também evidencia o potencial do uso de </w:t>
      </w:r>
      <w:proofErr w:type="spellStart"/>
      <w:r w:rsidRPr="0090009B">
        <w:rPr>
          <w:rFonts w:asciiTheme="minorHAnsi" w:hAnsiTheme="minorHAnsi" w:cstheme="minorHAnsi"/>
          <w:sz w:val="24"/>
          <w:szCs w:val="24"/>
        </w:rPr>
        <w:t>machine</w:t>
      </w:r>
      <w:proofErr w:type="spellEnd"/>
      <w:r w:rsidRPr="0090009B">
        <w:rPr>
          <w:rFonts w:asciiTheme="minorHAnsi" w:hAnsiTheme="minorHAnsi" w:cstheme="minorHAnsi"/>
          <w:sz w:val="24"/>
          <w:szCs w:val="24"/>
        </w:rPr>
        <w:t xml:space="preserve"> </w:t>
      </w:r>
      <w:proofErr w:type="spellStart"/>
      <w:r w:rsidRPr="0090009B">
        <w:rPr>
          <w:rFonts w:asciiTheme="minorHAnsi" w:hAnsiTheme="minorHAnsi" w:cstheme="minorHAnsi"/>
          <w:sz w:val="24"/>
          <w:szCs w:val="24"/>
        </w:rPr>
        <w:t>learning</w:t>
      </w:r>
      <w:proofErr w:type="spellEnd"/>
      <w:r w:rsidRPr="0090009B">
        <w:rPr>
          <w:rFonts w:asciiTheme="minorHAnsi" w:hAnsiTheme="minorHAnsi" w:cstheme="minorHAnsi"/>
          <w:sz w:val="24"/>
          <w:szCs w:val="24"/>
        </w:rPr>
        <w:t xml:space="preserve"> para a solução de problemas complexos em cenários reais.</w:t>
      </w:r>
    </w:p>
    <w:p w14:paraId="28B03F1D" w14:textId="77777777" w:rsidR="005844E8" w:rsidRPr="00A753DF" w:rsidRDefault="005844E8" w:rsidP="005844E8">
      <w:pPr>
        <w:rPr>
          <w:rFonts w:asciiTheme="minorHAnsi" w:hAnsiTheme="minorHAnsi" w:cstheme="minorHAnsi"/>
          <w:sz w:val="24"/>
          <w:szCs w:val="24"/>
        </w:rPr>
      </w:pPr>
    </w:p>
    <w:p w14:paraId="0C7202B8" w14:textId="77777777" w:rsidR="005844E8" w:rsidRPr="00A753DF" w:rsidRDefault="005844E8" w:rsidP="005844E8">
      <w:pPr>
        <w:pStyle w:val="Ttulo1"/>
        <w:numPr>
          <w:ilvl w:val="0"/>
          <w:numId w:val="2"/>
        </w:numPr>
        <w:ind w:left="426"/>
        <w:rPr>
          <w:rFonts w:asciiTheme="minorHAnsi" w:hAnsiTheme="minorHAnsi" w:cstheme="minorHAnsi"/>
          <w:szCs w:val="24"/>
        </w:rPr>
      </w:pPr>
      <w:r w:rsidRPr="00A753DF">
        <w:rPr>
          <w:rFonts w:asciiTheme="minorHAnsi" w:hAnsiTheme="minorHAnsi" w:cstheme="minorHAnsi"/>
          <w:szCs w:val="24"/>
        </w:rPr>
        <w:t xml:space="preserve">REVISÃO DE LITERATURA </w:t>
      </w:r>
    </w:p>
    <w:p w14:paraId="0CDF15C1" w14:textId="77777777" w:rsidR="005844E8" w:rsidRPr="00A753DF" w:rsidRDefault="005844E8" w:rsidP="005844E8">
      <w:pPr>
        <w:rPr>
          <w:rFonts w:asciiTheme="minorHAnsi" w:eastAsia="Times New Roman" w:hAnsiTheme="minorHAnsi" w:cstheme="minorHAnsi"/>
          <w:i/>
          <w:iCs/>
          <w:color w:val="000000" w:themeColor="text1"/>
          <w:sz w:val="24"/>
          <w:szCs w:val="24"/>
          <w:lang w:eastAsia="pt-BR"/>
        </w:rPr>
      </w:pPr>
    </w:p>
    <w:p w14:paraId="42813E17" w14:textId="77777777" w:rsidR="0090009B" w:rsidRPr="00186A4E" w:rsidRDefault="0090009B" w:rsidP="0090009B">
      <w:pPr>
        <w:rPr>
          <w:rFonts w:asciiTheme="minorHAnsi" w:eastAsia="Times New Roman" w:hAnsiTheme="minorHAnsi" w:cstheme="minorHAnsi"/>
          <w:sz w:val="24"/>
          <w:szCs w:val="24"/>
          <w:lang w:eastAsia="pt-BR"/>
        </w:rPr>
      </w:pPr>
      <w:r w:rsidRPr="00186A4E">
        <w:rPr>
          <w:rFonts w:asciiTheme="minorHAnsi" w:eastAsia="Times New Roman" w:hAnsiTheme="minorHAnsi" w:cstheme="minorHAnsi"/>
          <w:sz w:val="24"/>
          <w:szCs w:val="24"/>
          <w:lang w:eastAsia="pt-BR"/>
        </w:rPr>
        <w:t xml:space="preserve">O aprendizado de máquina, com foco no </w:t>
      </w:r>
      <w:proofErr w:type="spellStart"/>
      <w:r w:rsidRPr="00186A4E">
        <w:rPr>
          <w:rFonts w:asciiTheme="minorHAnsi" w:eastAsia="Times New Roman" w:hAnsiTheme="minorHAnsi" w:cstheme="minorHAnsi"/>
          <w:sz w:val="24"/>
          <w:szCs w:val="24"/>
          <w:lang w:eastAsia="pt-BR"/>
        </w:rPr>
        <w:t>clustering</w:t>
      </w:r>
      <w:proofErr w:type="spellEnd"/>
      <w:r w:rsidRPr="00186A4E">
        <w:rPr>
          <w:rFonts w:asciiTheme="minorHAnsi" w:eastAsia="Times New Roman" w:hAnsiTheme="minorHAnsi" w:cstheme="minorHAnsi"/>
          <w:sz w:val="24"/>
          <w:szCs w:val="24"/>
          <w:lang w:eastAsia="pt-BR"/>
        </w:rPr>
        <w:t xml:space="preserve">, tem se consolidado como uma ferramenta poderosa na análise de grandes volumes de dados, especialmente em contextos financeiros. Segundo </w:t>
      </w:r>
      <w:proofErr w:type="spellStart"/>
      <w:r w:rsidRPr="00186A4E">
        <w:rPr>
          <w:rFonts w:asciiTheme="minorHAnsi" w:eastAsia="Times New Roman" w:hAnsiTheme="minorHAnsi" w:cstheme="minorHAnsi"/>
          <w:sz w:val="24"/>
          <w:szCs w:val="24"/>
          <w:lang w:eastAsia="pt-BR"/>
        </w:rPr>
        <w:t>Han</w:t>
      </w:r>
      <w:proofErr w:type="spellEnd"/>
      <w:r w:rsidRPr="00186A4E">
        <w:rPr>
          <w:rFonts w:asciiTheme="minorHAnsi" w:eastAsia="Times New Roman" w:hAnsiTheme="minorHAnsi" w:cstheme="minorHAnsi"/>
          <w:sz w:val="24"/>
          <w:szCs w:val="24"/>
          <w:lang w:eastAsia="pt-BR"/>
        </w:rPr>
        <w:t xml:space="preserve">, </w:t>
      </w:r>
      <w:proofErr w:type="spellStart"/>
      <w:r w:rsidRPr="00186A4E">
        <w:rPr>
          <w:rFonts w:asciiTheme="minorHAnsi" w:eastAsia="Times New Roman" w:hAnsiTheme="minorHAnsi" w:cstheme="minorHAnsi"/>
          <w:sz w:val="24"/>
          <w:szCs w:val="24"/>
          <w:lang w:eastAsia="pt-BR"/>
        </w:rPr>
        <w:t>Kamber</w:t>
      </w:r>
      <w:proofErr w:type="spellEnd"/>
      <w:r w:rsidRPr="00186A4E">
        <w:rPr>
          <w:rFonts w:asciiTheme="minorHAnsi" w:eastAsia="Times New Roman" w:hAnsiTheme="minorHAnsi" w:cstheme="minorHAnsi"/>
          <w:sz w:val="24"/>
          <w:szCs w:val="24"/>
          <w:lang w:eastAsia="pt-BR"/>
        </w:rPr>
        <w:t xml:space="preserve"> e </w:t>
      </w:r>
      <w:proofErr w:type="spellStart"/>
      <w:r w:rsidRPr="00186A4E">
        <w:rPr>
          <w:rFonts w:asciiTheme="minorHAnsi" w:eastAsia="Times New Roman" w:hAnsiTheme="minorHAnsi" w:cstheme="minorHAnsi"/>
          <w:sz w:val="24"/>
          <w:szCs w:val="24"/>
          <w:lang w:eastAsia="pt-BR"/>
        </w:rPr>
        <w:t>Pei</w:t>
      </w:r>
      <w:proofErr w:type="spellEnd"/>
      <w:r w:rsidRPr="00186A4E">
        <w:rPr>
          <w:rFonts w:asciiTheme="minorHAnsi" w:eastAsia="Times New Roman" w:hAnsiTheme="minorHAnsi" w:cstheme="minorHAnsi"/>
          <w:sz w:val="24"/>
          <w:szCs w:val="24"/>
          <w:lang w:eastAsia="pt-BR"/>
        </w:rPr>
        <w:t xml:space="preserve"> (2012), os algoritmos de agrupamento, como o K-</w:t>
      </w:r>
      <w:proofErr w:type="spellStart"/>
      <w:r w:rsidRPr="00186A4E">
        <w:rPr>
          <w:rFonts w:asciiTheme="minorHAnsi" w:eastAsia="Times New Roman" w:hAnsiTheme="minorHAnsi" w:cstheme="minorHAnsi"/>
          <w:sz w:val="24"/>
          <w:szCs w:val="24"/>
          <w:lang w:eastAsia="pt-BR"/>
        </w:rPr>
        <w:t>Means</w:t>
      </w:r>
      <w:proofErr w:type="spellEnd"/>
      <w:r w:rsidRPr="00186A4E">
        <w:rPr>
          <w:rFonts w:asciiTheme="minorHAnsi" w:eastAsia="Times New Roman" w:hAnsiTheme="minorHAnsi" w:cstheme="minorHAnsi"/>
          <w:sz w:val="24"/>
          <w:szCs w:val="24"/>
          <w:lang w:eastAsia="pt-BR"/>
        </w:rPr>
        <w:t>, são amplamente utilizados para segmentar dados com base em similaridades, permitindo a identificação de padrões ocultos. Essa técnica é particularmente relevante em mercados financeiros, onde a volatilidade e a complexidade exigem análises robustas para a tomada de decisão.</w:t>
      </w:r>
    </w:p>
    <w:p w14:paraId="7337BE56" w14:textId="77777777" w:rsidR="0090009B" w:rsidRPr="00186A4E" w:rsidRDefault="0090009B" w:rsidP="0090009B">
      <w:pPr>
        <w:rPr>
          <w:rFonts w:asciiTheme="minorHAnsi" w:eastAsia="Times New Roman" w:hAnsiTheme="minorHAnsi" w:cstheme="minorHAnsi"/>
          <w:sz w:val="24"/>
          <w:szCs w:val="24"/>
          <w:lang w:eastAsia="pt-BR"/>
        </w:rPr>
      </w:pPr>
    </w:p>
    <w:p w14:paraId="3C8DDC1C" w14:textId="77777777" w:rsidR="0090009B" w:rsidRPr="00186A4E" w:rsidRDefault="0090009B" w:rsidP="0090009B">
      <w:pPr>
        <w:rPr>
          <w:rFonts w:asciiTheme="minorHAnsi" w:eastAsia="Times New Roman" w:hAnsiTheme="minorHAnsi" w:cstheme="minorHAnsi"/>
          <w:sz w:val="24"/>
          <w:szCs w:val="24"/>
          <w:lang w:eastAsia="pt-BR"/>
        </w:rPr>
      </w:pPr>
      <w:r w:rsidRPr="00186A4E">
        <w:rPr>
          <w:rFonts w:asciiTheme="minorHAnsi" w:eastAsia="Times New Roman" w:hAnsiTheme="minorHAnsi" w:cstheme="minorHAnsi"/>
          <w:sz w:val="24"/>
          <w:szCs w:val="24"/>
          <w:lang w:eastAsia="pt-BR"/>
        </w:rPr>
        <w:t xml:space="preserve">A importância da padronização dos dados para o sucesso do agrupamento é destacada por </w:t>
      </w:r>
      <w:proofErr w:type="spellStart"/>
      <w:r w:rsidRPr="00186A4E">
        <w:rPr>
          <w:rFonts w:asciiTheme="minorHAnsi" w:eastAsia="Times New Roman" w:hAnsiTheme="minorHAnsi" w:cstheme="minorHAnsi"/>
          <w:sz w:val="24"/>
          <w:szCs w:val="24"/>
          <w:lang w:eastAsia="pt-BR"/>
        </w:rPr>
        <w:t>Jain</w:t>
      </w:r>
      <w:proofErr w:type="spellEnd"/>
      <w:r w:rsidRPr="00186A4E">
        <w:rPr>
          <w:rFonts w:asciiTheme="minorHAnsi" w:eastAsia="Times New Roman" w:hAnsiTheme="minorHAnsi" w:cstheme="minorHAnsi"/>
          <w:sz w:val="24"/>
          <w:szCs w:val="24"/>
          <w:lang w:eastAsia="pt-BR"/>
        </w:rPr>
        <w:t xml:space="preserve"> (2010), que argumenta que a normalização das variáveis evita a predominância de escalas maiores, garantindo resultados mais consistentes. Adicionalmente, </w:t>
      </w:r>
      <w:proofErr w:type="spellStart"/>
      <w:r w:rsidRPr="00186A4E">
        <w:rPr>
          <w:rFonts w:asciiTheme="minorHAnsi" w:eastAsia="Times New Roman" w:hAnsiTheme="minorHAnsi" w:cstheme="minorHAnsi"/>
          <w:sz w:val="24"/>
          <w:szCs w:val="24"/>
          <w:lang w:eastAsia="pt-BR"/>
        </w:rPr>
        <w:t>Zhao</w:t>
      </w:r>
      <w:proofErr w:type="spellEnd"/>
      <w:r w:rsidRPr="00186A4E">
        <w:rPr>
          <w:rFonts w:asciiTheme="minorHAnsi" w:eastAsia="Times New Roman" w:hAnsiTheme="minorHAnsi" w:cstheme="minorHAnsi"/>
          <w:sz w:val="24"/>
          <w:szCs w:val="24"/>
          <w:lang w:eastAsia="pt-BR"/>
        </w:rPr>
        <w:t xml:space="preserve">, </w:t>
      </w:r>
      <w:proofErr w:type="spellStart"/>
      <w:r w:rsidRPr="00186A4E">
        <w:rPr>
          <w:rFonts w:asciiTheme="minorHAnsi" w:eastAsia="Times New Roman" w:hAnsiTheme="minorHAnsi" w:cstheme="minorHAnsi"/>
          <w:sz w:val="24"/>
          <w:szCs w:val="24"/>
          <w:lang w:eastAsia="pt-BR"/>
        </w:rPr>
        <w:t>Xu</w:t>
      </w:r>
      <w:proofErr w:type="spellEnd"/>
      <w:r w:rsidRPr="00186A4E">
        <w:rPr>
          <w:rFonts w:asciiTheme="minorHAnsi" w:eastAsia="Times New Roman" w:hAnsiTheme="minorHAnsi" w:cstheme="minorHAnsi"/>
          <w:sz w:val="24"/>
          <w:szCs w:val="24"/>
          <w:lang w:eastAsia="pt-BR"/>
        </w:rPr>
        <w:t xml:space="preserve"> e </w:t>
      </w:r>
      <w:proofErr w:type="spellStart"/>
      <w:r w:rsidRPr="00186A4E">
        <w:rPr>
          <w:rFonts w:asciiTheme="minorHAnsi" w:eastAsia="Times New Roman" w:hAnsiTheme="minorHAnsi" w:cstheme="minorHAnsi"/>
          <w:sz w:val="24"/>
          <w:szCs w:val="24"/>
          <w:lang w:eastAsia="pt-BR"/>
        </w:rPr>
        <w:t>Liang</w:t>
      </w:r>
      <w:proofErr w:type="spellEnd"/>
      <w:r w:rsidRPr="00186A4E">
        <w:rPr>
          <w:rFonts w:asciiTheme="minorHAnsi" w:eastAsia="Times New Roman" w:hAnsiTheme="minorHAnsi" w:cstheme="minorHAnsi"/>
          <w:sz w:val="24"/>
          <w:szCs w:val="24"/>
          <w:lang w:eastAsia="pt-BR"/>
        </w:rPr>
        <w:t xml:space="preserve"> (2015) reforçam o papel do gráfico do cotovelo e da pontuação de silhueta como ferramentas essenciais para a definição do número ideal de clusters, equilibrando a simplicidade do modelo com sua capacidade explicativa.</w:t>
      </w:r>
    </w:p>
    <w:p w14:paraId="2941E32F" w14:textId="77777777" w:rsidR="0090009B" w:rsidRPr="00186A4E" w:rsidRDefault="0090009B" w:rsidP="0090009B">
      <w:pPr>
        <w:rPr>
          <w:rFonts w:asciiTheme="minorHAnsi" w:eastAsia="Times New Roman" w:hAnsiTheme="minorHAnsi" w:cstheme="minorHAnsi"/>
          <w:sz w:val="24"/>
          <w:szCs w:val="24"/>
          <w:lang w:eastAsia="pt-BR"/>
        </w:rPr>
      </w:pPr>
    </w:p>
    <w:p w14:paraId="5FB540B6" w14:textId="77777777" w:rsidR="0090009B" w:rsidRPr="00186A4E" w:rsidRDefault="0090009B" w:rsidP="0090009B">
      <w:pPr>
        <w:rPr>
          <w:rFonts w:asciiTheme="minorHAnsi" w:eastAsia="Times New Roman" w:hAnsiTheme="minorHAnsi" w:cstheme="minorHAnsi"/>
          <w:sz w:val="24"/>
          <w:szCs w:val="24"/>
          <w:lang w:eastAsia="pt-BR"/>
        </w:rPr>
      </w:pPr>
      <w:r w:rsidRPr="00186A4E">
        <w:rPr>
          <w:rFonts w:asciiTheme="minorHAnsi" w:eastAsia="Times New Roman" w:hAnsiTheme="minorHAnsi" w:cstheme="minorHAnsi"/>
          <w:sz w:val="24"/>
          <w:szCs w:val="24"/>
          <w:lang w:eastAsia="pt-BR"/>
        </w:rPr>
        <w:lastRenderedPageBreak/>
        <w:t xml:space="preserve">Na análise de dados financeiros, autores como Fama e </w:t>
      </w:r>
      <w:proofErr w:type="spellStart"/>
      <w:r w:rsidRPr="00186A4E">
        <w:rPr>
          <w:rFonts w:asciiTheme="minorHAnsi" w:eastAsia="Times New Roman" w:hAnsiTheme="minorHAnsi" w:cstheme="minorHAnsi"/>
          <w:sz w:val="24"/>
          <w:szCs w:val="24"/>
          <w:lang w:eastAsia="pt-BR"/>
        </w:rPr>
        <w:t>French</w:t>
      </w:r>
      <w:proofErr w:type="spellEnd"/>
      <w:r w:rsidRPr="00186A4E">
        <w:rPr>
          <w:rFonts w:asciiTheme="minorHAnsi" w:eastAsia="Times New Roman" w:hAnsiTheme="minorHAnsi" w:cstheme="minorHAnsi"/>
          <w:sz w:val="24"/>
          <w:szCs w:val="24"/>
          <w:lang w:eastAsia="pt-BR"/>
        </w:rPr>
        <w:t xml:space="preserve"> (1993) sublinham que variáveis como preço das ações, volume de negociação e valor de mercado desempenham papéis críticos na compreensão das dinâmicas de mercado. Além disso, o avanço das tecnologias digitais e a disponibilidade de dados em larga escala têm expandido o escopo de aplicações de aprendizado de máquina no setor, conforme apontado por </w:t>
      </w:r>
      <w:proofErr w:type="spellStart"/>
      <w:r w:rsidRPr="00186A4E">
        <w:rPr>
          <w:rFonts w:asciiTheme="minorHAnsi" w:eastAsia="Times New Roman" w:hAnsiTheme="minorHAnsi" w:cstheme="minorHAnsi"/>
          <w:sz w:val="24"/>
          <w:szCs w:val="24"/>
          <w:lang w:eastAsia="pt-BR"/>
        </w:rPr>
        <w:t>Nguyen</w:t>
      </w:r>
      <w:proofErr w:type="spellEnd"/>
      <w:r w:rsidRPr="00186A4E">
        <w:rPr>
          <w:rFonts w:asciiTheme="minorHAnsi" w:eastAsia="Times New Roman" w:hAnsiTheme="minorHAnsi" w:cstheme="minorHAnsi"/>
          <w:sz w:val="24"/>
          <w:szCs w:val="24"/>
          <w:lang w:eastAsia="pt-BR"/>
        </w:rPr>
        <w:t xml:space="preserve"> et al. (2020).</w:t>
      </w:r>
    </w:p>
    <w:p w14:paraId="478080A0" w14:textId="77777777" w:rsidR="0090009B" w:rsidRPr="00186A4E" w:rsidRDefault="0090009B" w:rsidP="0090009B">
      <w:pPr>
        <w:rPr>
          <w:rFonts w:asciiTheme="minorHAnsi" w:eastAsia="Times New Roman" w:hAnsiTheme="minorHAnsi" w:cstheme="minorHAnsi"/>
          <w:sz w:val="24"/>
          <w:szCs w:val="24"/>
          <w:lang w:eastAsia="pt-BR"/>
        </w:rPr>
      </w:pPr>
    </w:p>
    <w:p w14:paraId="32EB7769" w14:textId="712F1D90" w:rsidR="003D21BB" w:rsidRPr="00186A4E" w:rsidRDefault="0090009B" w:rsidP="0090009B">
      <w:pPr>
        <w:rPr>
          <w:rFonts w:asciiTheme="minorHAnsi" w:eastAsia="Times New Roman" w:hAnsiTheme="minorHAnsi" w:cstheme="minorHAnsi"/>
          <w:sz w:val="24"/>
          <w:szCs w:val="24"/>
          <w:lang w:eastAsia="pt-BR"/>
        </w:rPr>
      </w:pPr>
      <w:r w:rsidRPr="00186A4E">
        <w:rPr>
          <w:rFonts w:asciiTheme="minorHAnsi" w:eastAsia="Times New Roman" w:hAnsiTheme="minorHAnsi" w:cstheme="minorHAnsi"/>
          <w:sz w:val="24"/>
          <w:szCs w:val="24"/>
          <w:lang w:eastAsia="pt-BR"/>
        </w:rPr>
        <w:t>Essa base teórica fundamenta a relevância do estudo, justificando a aplicação de técnicas de aprendizado de máquina em cenários financeiros e reforçando sua aplicabilidade prática. As contribuições discutidas corroboram a escolha do K-</w:t>
      </w:r>
      <w:proofErr w:type="spellStart"/>
      <w:r w:rsidRPr="00186A4E">
        <w:rPr>
          <w:rFonts w:asciiTheme="minorHAnsi" w:eastAsia="Times New Roman" w:hAnsiTheme="minorHAnsi" w:cstheme="minorHAnsi"/>
          <w:sz w:val="24"/>
          <w:szCs w:val="24"/>
          <w:lang w:eastAsia="pt-BR"/>
        </w:rPr>
        <w:t>Means</w:t>
      </w:r>
      <w:proofErr w:type="spellEnd"/>
      <w:r w:rsidRPr="00186A4E">
        <w:rPr>
          <w:rFonts w:asciiTheme="minorHAnsi" w:eastAsia="Times New Roman" w:hAnsiTheme="minorHAnsi" w:cstheme="minorHAnsi"/>
          <w:sz w:val="24"/>
          <w:szCs w:val="24"/>
          <w:lang w:eastAsia="pt-BR"/>
        </w:rPr>
        <w:t xml:space="preserve"> como um método eficaz para alcançar os objetivos do trabalho.</w:t>
      </w:r>
    </w:p>
    <w:p w14:paraId="378E1BCB" w14:textId="77777777" w:rsidR="0090009B" w:rsidRPr="00A753DF" w:rsidRDefault="0090009B" w:rsidP="0090009B">
      <w:pPr>
        <w:rPr>
          <w:rFonts w:asciiTheme="minorHAnsi" w:eastAsia="Times New Roman" w:hAnsiTheme="minorHAnsi" w:cstheme="minorHAnsi"/>
          <w:iCs/>
          <w:color w:val="000000" w:themeColor="text1"/>
          <w:sz w:val="24"/>
          <w:szCs w:val="24"/>
          <w:lang w:eastAsia="pt-BR"/>
        </w:rPr>
      </w:pPr>
    </w:p>
    <w:p w14:paraId="21A55C6E" w14:textId="22A5EB92" w:rsidR="005844E8" w:rsidRPr="00A753DF" w:rsidRDefault="005844E8" w:rsidP="005844E8">
      <w:pPr>
        <w:pStyle w:val="Ttulo1"/>
        <w:numPr>
          <w:ilvl w:val="0"/>
          <w:numId w:val="2"/>
        </w:numPr>
        <w:ind w:left="426"/>
        <w:rPr>
          <w:rFonts w:asciiTheme="minorHAnsi" w:hAnsiTheme="minorHAnsi" w:cstheme="minorHAnsi"/>
          <w:szCs w:val="24"/>
        </w:rPr>
      </w:pPr>
      <w:r w:rsidRPr="00A753DF">
        <w:rPr>
          <w:rFonts w:asciiTheme="minorHAnsi" w:hAnsiTheme="minorHAnsi" w:cstheme="minorHAnsi"/>
          <w:szCs w:val="24"/>
        </w:rPr>
        <w:t xml:space="preserve">MeTODOLOGIA </w:t>
      </w:r>
    </w:p>
    <w:p w14:paraId="524B177B" w14:textId="2D428893" w:rsidR="003D50B9" w:rsidRDefault="003D50B9" w:rsidP="003D50B9">
      <w:pPr>
        <w:rPr>
          <w:rFonts w:asciiTheme="minorHAnsi" w:hAnsiTheme="minorHAnsi" w:cstheme="minorHAnsi"/>
        </w:rPr>
      </w:pPr>
    </w:p>
    <w:p w14:paraId="34ABC505" w14:textId="77777777" w:rsidR="00CF5ECD" w:rsidRPr="00CF5ECD" w:rsidRDefault="00CF5ECD" w:rsidP="00CF5ECD">
      <w:pPr>
        <w:rPr>
          <w:rFonts w:asciiTheme="minorHAnsi" w:hAnsiTheme="minorHAnsi" w:cstheme="minorHAnsi"/>
        </w:rPr>
      </w:pPr>
      <w:r w:rsidRPr="00CF5ECD">
        <w:rPr>
          <w:rFonts w:asciiTheme="minorHAnsi" w:hAnsiTheme="minorHAnsi" w:cstheme="minorHAnsi"/>
        </w:rPr>
        <w:t>Este estudo adotou uma abordagem experimental e bibliográfica para alcançar os objetivos propostos. A metodologia consistiu em várias etapas estruturadas que integraram a geração, preparação e análise de dados financeiros, utilizando técnicas de aprendizado de máquina.</w:t>
      </w:r>
    </w:p>
    <w:p w14:paraId="3CB22F3A" w14:textId="77777777" w:rsidR="00CF5ECD" w:rsidRPr="00CF5ECD" w:rsidRDefault="00CF5ECD" w:rsidP="00CF5ECD">
      <w:pPr>
        <w:rPr>
          <w:rFonts w:asciiTheme="minorHAnsi" w:hAnsiTheme="minorHAnsi" w:cstheme="minorHAnsi"/>
        </w:rPr>
      </w:pPr>
    </w:p>
    <w:p w14:paraId="1ACA98D1" w14:textId="77777777" w:rsidR="00CF5ECD" w:rsidRPr="00CF5ECD" w:rsidRDefault="00CF5ECD" w:rsidP="00CF5ECD">
      <w:pPr>
        <w:rPr>
          <w:rFonts w:asciiTheme="minorHAnsi" w:hAnsiTheme="minorHAnsi" w:cstheme="minorHAnsi"/>
        </w:rPr>
      </w:pPr>
      <w:r w:rsidRPr="00CF5ECD">
        <w:rPr>
          <w:rFonts w:asciiTheme="minorHAnsi" w:hAnsiTheme="minorHAnsi" w:cstheme="minorHAnsi"/>
        </w:rPr>
        <w:t xml:space="preserve">Inicialmente, foi construído um </w:t>
      </w:r>
      <w:proofErr w:type="spellStart"/>
      <w:r w:rsidRPr="00CF5ECD">
        <w:rPr>
          <w:rFonts w:asciiTheme="minorHAnsi" w:hAnsiTheme="minorHAnsi" w:cstheme="minorHAnsi"/>
        </w:rPr>
        <w:t>dataset</w:t>
      </w:r>
      <w:proofErr w:type="spellEnd"/>
      <w:r w:rsidRPr="00CF5ECD">
        <w:rPr>
          <w:rFonts w:asciiTheme="minorHAnsi" w:hAnsiTheme="minorHAnsi" w:cstheme="minorHAnsi"/>
        </w:rPr>
        <w:t xml:space="preserve"> sintético composto por variáveis representativas, como preço das ações, volume de negociação e valor de mercado, com base em informações fictícias. Para a preparação dos dados, utilizou-se a padronização das variáveis contínuas por meio do método </w:t>
      </w:r>
      <w:proofErr w:type="spellStart"/>
      <w:r w:rsidRPr="00CF5ECD">
        <w:rPr>
          <w:rFonts w:asciiTheme="minorHAnsi" w:hAnsiTheme="minorHAnsi" w:cstheme="minorHAnsi"/>
        </w:rPr>
        <w:t>StandardScaler</w:t>
      </w:r>
      <w:proofErr w:type="spellEnd"/>
      <w:r w:rsidRPr="00CF5ECD">
        <w:rPr>
          <w:rFonts w:asciiTheme="minorHAnsi" w:hAnsiTheme="minorHAnsi" w:cstheme="minorHAnsi"/>
        </w:rPr>
        <w:t xml:space="preserve">, garantindo que todas estivessem na mesma escala e evitassem influências desproporcionais durante o processo de agrupamento. Variáveis categóricas, como o nome das ações, foram codificadas usando o método </w:t>
      </w:r>
      <w:proofErr w:type="spellStart"/>
      <w:r w:rsidRPr="00CF5ECD">
        <w:rPr>
          <w:rFonts w:asciiTheme="minorHAnsi" w:hAnsiTheme="minorHAnsi" w:cstheme="minorHAnsi"/>
        </w:rPr>
        <w:t>pd.get_dummies</w:t>
      </w:r>
      <w:proofErr w:type="spellEnd"/>
      <w:r w:rsidRPr="00CF5ECD">
        <w:rPr>
          <w:rFonts w:asciiTheme="minorHAnsi" w:hAnsiTheme="minorHAnsi" w:cstheme="minorHAnsi"/>
        </w:rPr>
        <w:t xml:space="preserve">, assegurando que os dados estivessem prontos para processamento pelo algoritmo de </w:t>
      </w:r>
      <w:proofErr w:type="spellStart"/>
      <w:r w:rsidRPr="00CF5ECD">
        <w:rPr>
          <w:rFonts w:asciiTheme="minorHAnsi" w:hAnsiTheme="minorHAnsi" w:cstheme="minorHAnsi"/>
        </w:rPr>
        <w:t>clustering</w:t>
      </w:r>
      <w:proofErr w:type="spellEnd"/>
      <w:r w:rsidRPr="00CF5ECD">
        <w:rPr>
          <w:rFonts w:asciiTheme="minorHAnsi" w:hAnsiTheme="minorHAnsi" w:cstheme="minorHAnsi"/>
        </w:rPr>
        <w:t>.</w:t>
      </w:r>
    </w:p>
    <w:p w14:paraId="69554E1C" w14:textId="77777777" w:rsidR="00CF5ECD" w:rsidRPr="00CF5ECD" w:rsidRDefault="00CF5ECD" w:rsidP="00CF5ECD">
      <w:pPr>
        <w:rPr>
          <w:rFonts w:asciiTheme="minorHAnsi" w:hAnsiTheme="minorHAnsi" w:cstheme="minorHAnsi"/>
        </w:rPr>
      </w:pPr>
    </w:p>
    <w:p w14:paraId="08A26D41" w14:textId="77777777" w:rsidR="00CF5ECD" w:rsidRPr="00CF5ECD" w:rsidRDefault="00CF5ECD" w:rsidP="00CF5ECD">
      <w:pPr>
        <w:rPr>
          <w:rFonts w:asciiTheme="minorHAnsi" w:hAnsiTheme="minorHAnsi" w:cstheme="minorHAnsi"/>
        </w:rPr>
      </w:pPr>
      <w:r w:rsidRPr="00CF5ECD">
        <w:rPr>
          <w:rFonts w:asciiTheme="minorHAnsi" w:hAnsiTheme="minorHAnsi" w:cstheme="minorHAnsi"/>
        </w:rPr>
        <w:t>O algoritmo K-</w:t>
      </w:r>
      <w:proofErr w:type="spellStart"/>
      <w:r w:rsidRPr="00CF5ECD">
        <w:rPr>
          <w:rFonts w:asciiTheme="minorHAnsi" w:hAnsiTheme="minorHAnsi" w:cstheme="minorHAnsi"/>
        </w:rPr>
        <w:t>Means</w:t>
      </w:r>
      <w:proofErr w:type="spellEnd"/>
      <w:r w:rsidRPr="00CF5ECD">
        <w:rPr>
          <w:rFonts w:asciiTheme="minorHAnsi" w:hAnsiTheme="minorHAnsi" w:cstheme="minorHAnsi"/>
        </w:rPr>
        <w:t xml:space="preserve"> foi selecionado como método de agrupamento, sendo aplicado com diferentes números de clusters (entre 2 e 8). Ferramentas como o gráfico do cotovelo e a pontuação de silhueta foram utilizadas para determinar o número ideal de clusters, equilibrando simplicidade e eficácia. A análise foi complementada por visualizações 2D e 3D, permitindo a interpretação dos agrupamentos formados.</w:t>
      </w:r>
    </w:p>
    <w:p w14:paraId="5A460B5D" w14:textId="77777777" w:rsidR="00CF5ECD" w:rsidRPr="00CF5ECD" w:rsidRDefault="00CF5ECD" w:rsidP="00CF5ECD">
      <w:pPr>
        <w:rPr>
          <w:rFonts w:asciiTheme="minorHAnsi" w:hAnsiTheme="minorHAnsi" w:cstheme="minorHAnsi"/>
        </w:rPr>
      </w:pPr>
    </w:p>
    <w:p w14:paraId="6C7E3C34" w14:textId="31C55101" w:rsidR="00CF5ECD" w:rsidRDefault="00CF5ECD" w:rsidP="00CF5ECD">
      <w:pPr>
        <w:rPr>
          <w:rFonts w:asciiTheme="minorHAnsi" w:hAnsiTheme="minorHAnsi" w:cstheme="minorHAnsi"/>
        </w:rPr>
      </w:pPr>
      <w:r w:rsidRPr="00CF5ECD">
        <w:rPr>
          <w:rFonts w:asciiTheme="minorHAnsi" w:hAnsiTheme="minorHAnsi" w:cstheme="minorHAnsi"/>
        </w:rPr>
        <w:t xml:space="preserve">Todo o processo foi conduzido em ambiente Python, utilizando bibliotecas amplamente aceitas na comunidade científica, como pandas, </w:t>
      </w:r>
      <w:proofErr w:type="spellStart"/>
      <w:r w:rsidRPr="00CF5ECD">
        <w:rPr>
          <w:rFonts w:asciiTheme="minorHAnsi" w:hAnsiTheme="minorHAnsi" w:cstheme="minorHAnsi"/>
        </w:rPr>
        <w:t>numpy</w:t>
      </w:r>
      <w:proofErr w:type="spellEnd"/>
      <w:r w:rsidRPr="00CF5ECD">
        <w:rPr>
          <w:rFonts w:asciiTheme="minorHAnsi" w:hAnsiTheme="minorHAnsi" w:cstheme="minorHAnsi"/>
        </w:rPr>
        <w:t xml:space="preserve">, </w:t>
      </w:r>
      <w:proofErr w:type="spellStart"/>
      <w:r w:rsidRPr="00CF5ECD">
        <w:rPr>
          <w:rFonts w:asciiTheme="minorHAnsi" w:hAnsiTheme="minorHAnsi" w:cstheme="minorHAnsi"/>
        </w:rPr>
        <w:t>seaborn</w:t>
      </w:r>
      <w:proofErr w:type="spellEnd"/>
      <w:r w:rsidRPr="00CF5ECD">
        <w:rPr>
          <w:rFonts w:asciiTheme="minorHAnsi" w:hAnsiTheme="minorHAnsi" w:cstheme="minorHAnsi"/>
        </w:rPr>
        <w:t xml:space="preserve">, </w:t>
      </w:r>
      <w:proofErr w:type="spellStart"/>
      <w:r w:rsidRPr="00CF5ECD">
        <w:rPr>
          <w:rFonts w:asciiTheme="minorHAnsi" w:hAnsiTheme="minorHAnsi" w:cstheme="minorHAnsi"/>
        </w:rPr>
        <w:t>matplotlib</w:t>
      </w:r>
      <w:proofErr w:type="spellEnd"/>
      <w:r w:rsidRPr="00CF5ECD">
        <w:rPr>
          <w:rFonts w:asciiTheme="minorHAnsi" w:hAnsiTheme="minorHAnsi" w:cstheme="minorHAnsi"/>
        </w:rPr>
        <w:t xml:space="preserve"> e </w:t>
      </w:r>
      <w:proofErr w:type="spellStart"/>
      <w:r w:rsidRPr="00CF5ECD">
        <w:rPr>
          <w:rFonts w:asciiTheme="minorHAnsi" w:hAnsiTheme="minorHAnsi" w:cstheme="minorHAnsi"/>
        </w:rPr>
        <w:t>scikit-learn</w:t>
      </w:r>
      <w:proofErr w:type="spellEnd"/>
      <w:r w:rsidRPr="00CF5ECD">
        <w:rPr>
          <w:rFonts w:asciiTheme="minorHAnsi" w:hAnsiTheme="minorHAnsi" w:cstheme="minorHAnsi"/>
        </w:rPr>
        <w:t xml:space="preserve">. Essa abordagem estruturada garantiu a consistência e a </w:t>
      </w:r>
      <w:proofErr w:type="spellStart"/>
      <w:r w:rsidRPr="00CF5ECD">
        <w:rPr>
          <w:rFonts w:asciiTheme="minorHAnsi" w:hAnsiTheme="minorHAnsi" w:cstheme="minorHAnsi"/>
        </w:rPr>
        <w:t>replicabilidade</w:t>
      </w:r>
      <w:proofErr w:type="spellEnd"/>
      <w:r w:rsidRPr="00CF5ECD">
        <w:rPr>
          <w:rFonts w:asciiTheme="minorHAnsi" w:hAnsiTheme="minorHAnsi" w:cstheme="minorHAnsi"/>
        </w:rPr>
        <w:t xml:space="preserve"> do estudo, além de oferecer uma base robusta para a análise dos resultados.</w:t>
      </w:r>
    </w:p>
    <w:p w14:paraId="79C168C7" w14:textId="0BDD9D32" w:rsidR="00493583" w:rsidRDefault="00493583">
      <w:pPr>
        <w:rPr>
          <w:rFonts w:asciiTheme="minorHAnsi" w:hAnsiTheme="minorHAnsi" w:cstheme="minorHAnsi"/>
        </w:rPr>
      </w:pPr>
      <w:r>
        <w:rPr>
          <w:rFonts w:asciiTheme="minorHAnsi" w:hAnsiTheme="minorHAnsi" w:cstheme="minorHAnsi"/>
        </w:rPr>
        <w:br w:type="page"/>
      </w:r>
    </w:p>
    <w:p w14:paraId="4950C0C5" w14:textId="5A40951E" w:rsidR="00493583" w:rsidRPr="00493583" w:rsidRDefault="00493583" w:rsidP="00493583">
      <w:pPr>
        <w:rPr>
          <w:rFonts w:asciiTheme="minorHAnsi" w:hAnsiTheme="minorHAnsi" w:cstheme="minorHAnsi"/>
        </w:rPr>
      </w:pPr>
      <w:r w:rsidRPr="00493583">
        <w:rPr>
          <w:rFonts w:asciiTheme="minorHAnsi" w:hAnsiTheme="minorHAnsi" w:cstheme="minorHAnsi"/>
        </w:rPr>
        <w:lastRenderedPageBreak/>
        <w:t xml:space="preserve">Gráfico do Cotovelo: </w:t>
      </w:r>
      <w:r>
        <w:rPr>
          <w:rFonts w:asciiTheme="minorHAnsi" w:hAnsiTheme="minorHAnsi" w:cstheme="minorHAnsi"/>
          <w:noProof/>
        </w:rPr>
        <w:drawing>
          <wp:inline distT="0" distB="0" distL="0" distR="0" wp14:anchorId="32864BF3" wp14:editId="7309CE69">
            <wp:extent cx="5753100" cy="3895725"/>
            <wp:effectExtent l="0" t="0" r="0" b="9525"/>
            <wp:docPr id="5" name="Imagem 5" descr="C:\Users\47341687843\Pictures\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7341687843\Pictures\outpu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895725"/>
                    </a:xfrm>
                    <a:prstGeom prst="rect">
                      <a:avLst/>
                    </a:prstGeom>
                    <a:noFill/>
                    <a:ln>
                      <a:noFill/>
                    </a:ln>
                  </pic:spPr>
                </pic:pic>
              </a:graphicData>
            </a:graphic>
          </wp:inline>
        </w:drawing>
      </w:r>
    </w:p>
    <w:p w14:paraId="3A002420" w14:textId="3863DF64" w:rsidR="00493583" w:rsidRDefault="00493583" w:rsidP="00493583">
      <w:pPr>
        <w:rPr>
          <w:rFonts w:asciiTheme="minorHAnsi" w:hAnsiTheme="minorHAnsi" w:cstheme="minorHAnsi"/>
        </w:rPr>
      </w:pPr>
      <w:r w:rsidRPr="00493583">
        <w:rPr>
          <w:rFonts w:asciiTheme="minorHAnsi" w:hAnsiTheme="minorHAnsi" w:cstheme="minorHAnsi"/>
        </w:rPr>
        <w:t>(Figura 1: Gráfico do Cotovelo para Determinação do Número Ideal de Clusters)</w:t>
      </w:r>
    </w:p>
    <w:p w14:paraId="6A7DE321" w14:textId="77777777" w:rsidR="00493583" w:rsidRPr="00493583" w:rsidRDefault="00493583" w:rsidP="00493583">
      <w:pPr>
        <w:rPr>
          <w:rFonts w:asciiTheme="minorHAnsi" w:hAnsiTheme="minorHAnsi" w:cstheme="minorHAnsi"/>
        </w:rPr>
      </w:pPr>
    </w:p>
    <w:p w14:paraId="2336D568" w14:textId="249B49D9" w:rsidR="00493583" w:rsidRPr="00493583" w:rsidRDefault="00493583" w:rsidP="00493583">
      <w:pPr>
        <w:rPr>
          <w:rFonts w:asciiTheme="minorHAnsi" w:hAnsiTheme="minorHAnsi" w:cstheme="minorHAnsi"/>
        </w:rPr>
      </w:pPr>
      <w:r w:rsidRPr="00493583">
        <w:rPr>
          <w:rFonts w:asciiTheme="minorHAnsi" w:hAnsiTheme="minorHAnsi" w:cstheme="minorHAnsi"/>
        </w:rPr>
        <w:t>Gráfico da Silhueta:</w:t>
      </w:r>
      <w:r>
        <w:rPr>
          <w:rFonts w:asciiTheme="minorHAnsi" w:hAnsiTheme="minorHAnsi" w:cstheme="minorHAnsi"/>
          <w:noProof/>
        </w:rPr>
        <w:drawing>
          <wp:inline distT="0" distB="0" distL="0" distR="0" wp14:anchorId="0ED278C1" wp14:editId="706D1A6A">
            <wp:extent cx="5762625" cy="3867150"/>
            <wp:effectExtent l="0" t="0" r="9525" b="0"/>
            <wp:docPr id="6" name="Imagem 6" descr="C:\Users\47341687843\Pictures\outp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7341687843\Pictures\output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3867150"/>
                    </a:xfrm>
                    <a:prstGeom prst="rect">
                      <a:avLst/>
                    </a:prstGeom>
                    <a:noFill/>
                    <a:ln>
                      <a:noFill/>
                    </a:ln>
                  </pic:spPr>
                </pic:pic>
              </a:graphicData>
            </a:graphic>
          </wp:inline>
        </w:drawing>
      </w:r>
    </w:p>
    <w:p w14:paraId="4FE4473A" w14:textId="09A5CADB" w:rsidR="00493583" w:rsidRPr="00A753DF" w:rsidRDefault="00493583" w:rsidP="00493583">
      <w:pPr>
        <w:rPr>
          <w:rFonts w:asciiTheme="minorHAnsi" w:hAnsiTheme="minorHAnsi" w:cstheme="minorHAnsi"/>
        </w:rPr>
      </w:pPr>
      <w:r w:rsidRPr="00493583">
        <w:rPr>
          <w:rFonts w:asciiTheme="minorHAnsi" w:hAnsiTheme="minorHAnsi" w:cstheme="minorHAnsi"/>
        </w:rPr>
        <w:t>(Figura 2: Gráfico da Pontuação de Silhueta por Número de Clusters)</w:t>
      </w:r>
    </w:p>
    <w:p w14:paraId="70DCC20B" w14:textId="77777777" w:rsidR="005844E8" w:rsidRPr="00A753DF" w:rsidRDefault="005844E8" w:rsidP="005844E8">
      <w:pPr>
        <w:rPr>
          <w:rFonts w:asciiTheme="minorHAnsi" w:eastAsia="Times New Roman" w:hAnsiTheme="minorHAnsi" w:cstheme="minorHAnsi"/>
          <w:i/>
          <w:iCs/>
          <w:color w:val="000000" w:themeColor="text1"/>
          <w:sz w:val="24"/>
          <w:szCs w:val="24"/>
          <w:lang w:eastAsia="pt-BR"/>
        </w:rPr>
      </w:pPr>
    </w:p>
    <w:p w14:paraId="600D0692" w14:textId="77777777" w:rsidR="005844E8" w:rsidRPr="00A753DF" w:rsidRDefault="005844E8" w:rsidP="005844E8">
      <w:pPr>
        <w:pStyle w:val="Ttulo1"/>
        <w:numPr>
          <w:ilvl w:val="0"/>
          <w:numId w:val="2"/>
        </w:numPr>
        <w:ind w:left="426"/>
        <w:rPr>
          <w:rFonts w:asciiTheme="minorHAnsi" w:hAnsiTheme="minorHAnsi" w:cstheme="minorHAnsi"/>
          <w:szCs w:val="24"/>
        </w:rPr>
      </w:pPr>
      <w:r w:rsidRPr="00A753DF">
        <w:rPr>
          <w:rFonts w:asciiTheme="minorHAnsi" w:hAnsiTheme="minorHAnsi" w:cstheme="minorHAnsi"/>
          <w:szCs w:val="24"/>
        </w:rPr>
        <w:lastRenderedPageBreak/>
        <w:t>RESULTADOS E DISCUSSÕES</w:t>
      </w:r>
    </w:p>
    <w:p w14:paraId="6EC20280" w14:textId="77777777" w:rsidR="005844E8" w:rsidRPr="00A753DF" w:rsidRDefault="005844E8" w:rsidP="005844E8">
      <w:pPr>
        <w:rPr>
          <w:rFonts w:asciiTheme="minorHAnsi" w:hAnsiTheme="minorHAnsi" w:cstheme="minorHAnsi"/>
          <w:iCs/>
          <w:sz w:val="24"/>
          <w:szCs w:val="24"/>
        </w:rPr>
      </w:pPr>
    </w:p>
    <w:p w14:paraId="48F82E2A" w14:textId="77777777" w:rsidR="00CF5ECD" w:rsidRPr="00CF5ECD" w:rsidRDefault="00CF5ECD" w:rsidP="00CF5ECD">
      <w:pPr>
        <w:rPr>
          <w:rFonts w:asciiTheme="minorHAnsi" w:hAnsiTheme="minorHAnsi" w:cstheme="minorHAnsi"/>
          <w:sz w:val="24"/>
          <w:szCs w:val="24"/>
        </w:rPr>
      </w:pPr>
      <w:r w:rsidRPr="00CF5ECD">
        <w:rPr>
          <w:rFonts w:asciiTheme="minorHAnsi" w:hAnsiTheme="minorHAnsi" w:cstheme="minorHAnsi"/>
          <w:sz w:val="24"/>
          <w:szCs w:val="24"/>
        </w:rPr>
        <w:t>Os resultados obtidos ao longo da pesquisa evidenciam a eficácia da aplicação do algoritmo K-</w:t>
      </w:r>
      <w:proofErr w:type="spellStart"/>
      <w:r w:rsidRPr="00CF5ECD">
        <w:rPr>
          <w:rFonts w:asciiTheme="minorHAnsi" w:hAnsiTheme="minorHAnsi" w:cstheme="minorHAnsi"/>
          <w:sz w:val="24"/>
          <w:szCs w:val="24"/>
        </w:rPr>
        <w:t>Means</w:t>
      </w:r>
      <w:proofErr w:type="spellEnd"/>
      <w:r w:rsidRPr="00CF5ECD">
        <w:rPr>
          <w:rFonts w:asciiTheme="minorHAnsi" w:hAnsiTheme="minorHAnsi" w:cstheme="minorHAnsi"/>
          <w:sz w:val="24"/>
          <w:szCs w:val="24"/>
        </w:rPr>
        <w:t xml:space="preserve"> na análise e agrupamento de dados financeiros. O gráfico do cotovelo indicou que quatro clusters eram ideais para os dados analisados, enquanto a pontuação de silhueta corroborou a consistência dessa escolha, apontando boa separação entre os grupos. Com base nos clusters gerados, foi possível observar padrões claros entre os agrupamentos, como diferenças significativas no preço das ações, volume de negociação e valor de mercado.</w:t>
      </w:r>
    </w:p>
    <w:p w14:paraId="740FD8FF" w14:textId="77777777" w:rsidR="00CF5ECD" w:rsidRPr="00CF5ECD" w:rsidRDefault="00CF5ECD" w:rsidP="00CF5ECD">
      <w:pPr>
        <w:rPr>
          <w:rFonts w:asciiTheme="minorHAnsi" w:hAnsiTheme="minorHAnsi" w:cstheme="minorHAnsi"/>
          <w:sz w:val="24"/>
          <w:szCs w:val="24"/>
        </w:rPr>
      </w:pPr>
    </w:p>
    <w:p w14:paraId="1F04A361" w14:textId="77777777" w:rsidR="00CF5ECD" w:rsidRPr="00CF5ECD" w:rsidRDefault="00CF5ECD" w:rsidP="00CF5ECD">
      <w:pPr>
        <w:rPr>
          <w:rFonts w:asciiTheme="minorHAnsi" w:hAnsiTheme="minorHAnsi" w:cstheme="minorHAnsi"/>
          <w:sz w:val="24"/>
          <w:szCs w:val="24"/>
        </w:rPr>
      </w:pPr>
      <w:r w:rsidRPr="00CF5ECD">
        <w:rPr>
          <w:rFonts w:asciiTheme="minorHAnsi" w:hAnsiTheme="minorHAnsi" w:cstheme="minorHAnsi"/>
          <w:sz w:val="24"/>
          <w:szCs w:val="24"/>
        </w:rPr>
        <w:t>As visualizações 2D e 3D facilitaram a interpretação dos agrupamentos, revelando que empresas com características financeiras similares, como preço elevado de ações e alto valor de mercado, tendem a se agrupar. Por outro lado, clusters distintos foram formados por empresas com menor valor de mercado e volume de negociação intermediário, demonstrando a sensibilidade do algoritmo aos diferentes perfis de dados.</w:t>
      </w:r>
    </w:p>
    <w:p w14:paraId="0FFC73B8" w14:textId="77777777" w:rsidR="00CF5ECD" w:rsidRPr="00CF5ECD" w:rsidRDefault="00CF5ECD" w:rsidP="00CF5ECD">
      <w:pPr>
        <w:rPr>
          <w:rFonts w:asciiTheme="minorHAnsi" w:hAnsiTheme="minorHAnsi" w:cstheme="minorHAnsi"/>
          <w:sz w:val="24"/>
          <w:szCs w:val="24"/>
        </w:rPr>
      </w:pPr>
    </w:p>
    <w:p w14:paraId="6BF2F923" w14:textId="69EC65BC" w:rsidR="005844E8" w:rsidRDefault="00CF5ECD" w:rsidP="00CF5ECD">
      <w:pPr>
        <w:rPr>
          <w:rFonts w:asciiTheme="minorHAnsi" w:hAnsiTheme="minorHAnsi" w:cstheme="minorHAnsi"/>
          <w:sz w:val="24"/>
          <w:szCs w:val="24"/>
        </w:rPr>
      </w:pPr>
      <w:r w:rsidRPr="00CF5ECD">
        <w:rPr>
          <w:rFonts w:asciiTheme="minorHAnsi" w:hAnsiTheme="minorHAnsi" w:cstheme="minorHAnsi"/>
          <w:sz w:val="24"/>
          <w:szCs w:val="24"/>
        </w:rPr>
        <w:t>Uma análise crítica dos resultados demonstra que os objetivos estabelecidos foram alcançados. Os clusters gerados forneceram insights valiosos sobre a segmentação de empresas no mercado financeiro, confirmando que o aprendizado de máquina é uma ferramenta poderosa para transformar dados complexos em informações acionáveis. Além disso, os resultados validam a metodologia empregada, destacando a importância da padronização dos dados e do uso de métricas de avaliação como parte do processo de agrupamento. Essa abordagem não apenas atendeu aos objetivos gerais e específicos, mas também forneceu uma base sólida para futuras investigações em cenários financeiros reais.</w:t>
      </w:r>
    </w:p>
    <w:p w14:paraId="2D07BB55" w14:textId="1CAA8426" w:rsidR="00955502" w:rsidRDefault="00955502" w:rsidP="00CF5ECD">
      <w:pPr>
        <w:rPr>
          <w:rFonts w:asciiTheme="minorHAnsi" w:hAnsiTheme="minorHAnsi" w:cstheme="minorHAnsi"/>
          <w:sz w:val="24"/>
          <w:szCs w:val="24"/>
        </w:rPr>
      </w:pPr>
    </w:p>
    <w:p w14:paraId="106D777C" w14:textId="325800F4" w:rsidR="00955502" w:rsidRPr="00955502" w:rsidRDefault="00955502" w:rsidP="00AE246C">
      <w:pPr>
        <w:rPr>
          <w:rFonts w:asciiTheme="minorHAnsi" w:hAnsiTheme="minorHAnsi" w:cstheme="minorHAnsi"/>
          <w:sz w:val="24"/>
          <w:szCs w:val="24"/>
        </w:rPr>
      </w:pPr>
      <w:r w:rsidRPr="00955502">
        <w:rPr>
          <w:rFonts w:asciiTheme="minorHAnsi" w:hAnsiTheme="minorHAnsi" w:cstheme="minorHAnsi"/>
          <w:sz w:val="24"/>
          <w:szCs w:val="24"/>
        </w:rPr>
        <w:t xml:space="preserve">Gráfico 2D dos Clusters: </w:t>
      </w:r>
      <w:r w:rsidR="00AE246C">
        <w:rPr>
          <w:rFonts w:asciiTheme="minorHAnsi" w:hAnsiTheme="minorHAnsi" w:cstheme="minorHAnsi"/>
          <w:noProof/>
          <w:sz w:val="24"/>
          <w:szCs w:val="24"/>
        </w:rPr>
        <w:drawing>
          <wp:inline distT="0" distB="0" distL="0" distR="0" wp14:anchorId="5FD811F7" wp14:editId="75295ABE">
            <wp:extent cx="5267325" cy="416242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4162425"/>
                    </a:xfrm>
                    <a:prstGeom prst="rect">
                      <a:avLst/>
                    </a:prstGeom>
                    <a:noFill/>
                    <a:ln>
                      <a:noFill/>
                    </a:ln>
                  </pic:spPr>
                </pic:pic>
              </a:graphicData>
            </a:graphic>
          </wp:inline>
        </w:drawing>
      </w:r>
    </w:p>
    <w:p w14:paraId="528D8818" w14:textId="76662272" w:rsidR="00955502" w:rsidRDefault="00955502" w:rsidP="00955502">
      <w:pPr>
        <w:rPr>
          <w:rFonts w:asciiTheme="minorHAnsi" w:hAnsiTheme="minorHAnsi" w:cstheme="minorHAnsi"/>
          <w:sz w:val="24"/>
          <w:szCs w:val="24"/>
        </w:rPr>
      </w:pPr>
      <w:r w:rsidRPr="00955502">
        <w:rPr>
          <w:rFonts w:asciiTheme="minorHAnsi" w:hAnsiTheme="minorHAnsi" w:cstheme="minorHAnsi"/>
          <w:sz w:val="24"/>
          <w:szCs w:val="24"/>
        </w:rPr>
        <w:lastRenderedPageBreak/>
        <w:t>(Figura 3: Visualização 2D dos Clusters com Base no Preço e Valor de Mercado)</w:t>
      </w:r>
    </w:p>
    <w:p w14:paraId="47446FC4" w14:textId="77777777" w:rsidR="00AE246C" w:rsidRPr="00955502" w:rsidRDefault="00AE246C" w:rsidP="00955502">
      <w:pPr>
        <w:rPr>
          <w:rFonts w:asciiTheme="minorHAnsi" w:hAnsiTheme="minorHAnsi" w:cstheme="minorHAnsi"/>
          <w:sz w:val="24"/>
          <w:szCs w:val="24"/>
        </w:rPr>
      </w:pPr>
    </w:p>
    <w:p w14:paraId="7A529995" w14:textId="4E8B1D83" w:rsidR="00955502" w:rsidRDefault="00955502" w:rsidP="00AE246C">
      <w:pPr>
        <w:rPr>
          <w:rFonts w:asciiTheme="minorHAnsi" w:hAnsiTheme="minorHAnsi" w:cstheme="minorHAnsi"/>
          <w:sz w:val="24"/>
          <w:szCs w:val="24"/>
        </w:rPr>
      </w:pPr>
      <w:r w:rsidRPr="00955502">
        <w:rPr>
          <w:rFonts w:asciiTheme="minorHAnsi" w:hAnsiTheme="minorHAnsi" w:cstheme="minorHAnsi"/>
          <w:sz w:val="24"/>
          <w:szCs w:val="24"/>
        </w:rPr>
        <w:t xml:space="preserve">Gráfico 3D dos Clusters: </w:t>
      </w:r>
    </w:p>
    <w:p w14:paraId="49F81969" w14:textId="759CFA85" w:rsidR="00AE246C" w:rsidRPr="00955502" w:rsidRDefault="00AE246C" w:rsidP="00AE246C">
      <w:pPr>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2243BDD3" wp14:editId="1BD604B9">
            <wp:extent cx="5257800" cy="5314950"/>
            <wp:effectExtent l="0" t="0" r="0"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7800" cy="5314950"/>
                    </a:xfrm>
                    <a:prstGeom prst="rect">
                      <a:avLst/>
                    </a:prstGeom>
                    <a:noFill/>
                    <a:ln>
                      <a:noFill/>
                    </a:ln>
                  </pic:spPr>
                </pic:pic>
              </a:graphicData>
            </a:graphic>
          </wp:inline>
        </w:drawing>
      </w:r>
    </w:p>
    <w:p w14:paraId="549C583B" w14:textId="4DDAEA9B" w:rsidR="00955502" w:rsidRDefault="00955502" w:rsidP="00955502">
      <w:pPr>
        <w:rPr>
          <w:rFonts w:asciiTheme="minorHAnsi" w:hAnsiTheme="minorHAnsi" w:cstheme="minorHAnsi"/>
          <w:sz w:val="24"/>
          <w:szCs w:val="24"/>
        </w:rPr>
      </w:pPr>
      <w:r w:rsidRPr="00955502">
        <w:rPr>
          <w:rFonts w:asciiTheme="minorHAnsi" w:hAnsiTheme="minorHAnsi" w:cstheme="minorHAnsi"/>
          <w:sz w:val="24"/>
          <w:szCs w:val="24"/>
        </w:rPr>
        <w:t>(Figura 4: Visualização 3D dos Clusters com Base em Três Variáveis)</w:t>
      </w:r>
    </w:p>
    <w:p w14:paraId="5457762C" w14:textId="77777777" w:rsidR="00CF5ECD" w:rsidRPr="00A753DF" w:rsidRDefault="00CF5ECD" w:rsidP="00CF5ECD">
      <w:pPr>
        <w:rPr>
          <w:rFonts w:asciiTheme="minorHAnsi" w:hAnsiTheme="minorHAnsi" w:cstheme="minorHAnsi"/>
          <w:iCs/>
          <w:sz w:val="24"/>
          <w:szCs w:val="24"/>
        </w:rPr>
      </w:pPr>
    </w:p>
    <w:p w14:paraId="634CB557" w14:textId="77777777" w:rsidR="005844E8" w:rsidRPr="00A753DF" w:rsidRDefault="005844E8" w:rsidP="005844E8">
      <w:pPr>
        <w:pStyle w:val="Ttulo1"/>
        <w:numPr>
          <w:ilvl w:val="0"/>
          <w:numId w:val="2"/>
        </w:numPr>
        <w:ind w:left="426"/>
        <w:rPr>
          <w:rFonts w:asciiTheme="minorHAnsi" w:hAnsiTheme="minorHAnsi" w:cstheme="minorHAnsi"/>
          <w:szCs w:val="24"/>
        </w:rPr>
      </w:pPr>
      <w:r w:rsidRPr="00A753DF">
        <w:rPr>
          <w:rFonts w:asciiTheme="minorHAnsi" w:hAnsiTheme="minorHAnsi" w:cstheme="minorHAnsi"/>
          <w:szCs w:val="24"/>
        </w:rPr>
        <w:t>Conclusão</w:t>
      </w:r>
    </w:p>
    <w:p w14:paraId="10D5ADBD" w14:textId="77777777" w:rsidR="005844E8" w:rsidRPr="00A753DF" w:rsidRDefault="005844E8" w:rsidP="005844E8">
      <w:pPr>
        <w:rPr>
          <w:rFonts w:asciiTheme="minorHAnsi" w:hAnsiTheme="minorHAnsi" w:cstheme="minorHAnsi"/>
          <w:sz w:val="24"/>
          <w:szCs w:val="24"/>
        </w:rPr>
      </w:pPr>
    </w:p>
    <w:p w14:paraId="7EDFECBA" w14:textId="77777777" w:rsidR="00CF5ECD" w:rsidRPr="00CF5ECD" w:rsidRDefault="00CF5ECD" w:rsidP="00CF5ECD">
      <w:pPr>
        <w:pStyle w:val="Default"/>
        <w:ind w:firstLine="708"/>
        <w:jc w:val="both"/>
        <w:rPr>
          <w:rFonts w:asciiTheme="minorHAnsi" w:eastAsia="Archivo-SemiBold" w:hAnsiTheme="minorHAnsi" w:cstheme="minorHAnsi"/>
          <w:color w:val="auto"/>
        </w:rPr>
      </w:pPr>
      <w:r w:rsidRPr="00CF5ECD">
        <w:rPr>
          <w:rFonts w:asciiTheme="minorHAnsi" w:eastAsia="Archivo-SemiBold" w:hAnsiTheme="minorHAnsi" w:cstheme="minorHAnsi"/>
          <w:color w:val="auto"/>
        </w:rPr>
        <w:t>Este estudo teve como objetivo aplicar técnicas de aprendizado de máquina, especificamente o algoritmo K-</w:t>
      </w:r>
      <w:proofErr w:type="spellStart"/>
      <w:r w:rsidRPr="00CF5ECD">
        <w:rPr>
          <w:rFonts w:asciiTheme="minorHAnsi" w:eastAsia="Archivo-SemiBold" w:hAnsiTheme="minorHAnsi" w:cstheme="minorHAnsi"/>
          <w:color w:val="auto"/>
        </w:rPr>
        <w:t>Means</w:t>
      </w:r>
      <w:proofErr w:type="spellEnd"/>
      <w:r w:rsidRPr="00CF5ECD">
        <w:rPr>
          <w:rFonts w:asciiTheme="minorHAnsi" w:eastAsia="Archivo-SemiBold" w:hAnsiTheme="minorHAnsi" w:cstheme="minorHAnsi"/>
          <w:color w:val="auto"/>
        </w:rPr>
        <w:t>, para identificar padrões ocultos em dados financeiros de ações de grandes empresas de tecnologia. Os resultados demonstraram que os objetivos gerais e específicos foram plenamente alcançados. A análise permitiu segmentar as empresas em clusters distintos, destacando características comuns, como preço das ações, volume de negociação e valor de mercado.</w:t>
      </w:r>
    </w:p>
    <w:p w14:paraId="6F8985BE" w14:textId="77777777" w:rsidR="00CF5ECD" w:rsidRPr="00CF5ECD" w:rsidRDefault="00CF5ECD" w:rsidP="00CF5ECD">
      <w:pPr>
        <w:pStyle w:val="Default"/>
        <w:ind w:firstLine="708"/>
        <w:jc w:val="both"/>
        <w:rPr>
          <w:rFonts w:asciiTheme="minorHAnsi" w:eastAsia="Archivo-SemiBold" w:hAnsiTheme="minorHAnsi" w:cstheme="minorHAnsi"/>
          <w:color w:val="auto"/>
        </w:rPr>
      </w:pPr>
    </w:p>
    <w:p w14:paraId="09DCB2B4" w14:textId="77777777" w:rsidR="00CF5ECD" w:rsidRPr="00CF5ECD" w:rsidRDefault="00CF5ECD" w:rsidP="00CF5ECD">
      <w:pPr>
        <w:pStyle w:val="Default"/>
        <w:ind w:firstLine="708"/>
        <w:jc w:val="both"/>
        <w:rPr>
          <w:rFonts w:asciiTheme="minorHAnsi" w:eastAsia="Archivo-SemiBold" w:hAnsiTheme="minorHAnsi" w:cstheme="minorHAnsi"/>
          <w:color w:val="auto"/>
        </w:rPr>
      </w:pPr>
      <w:r w:rsidRPr="00CF5ECD">
        <w:rPr>
          <w:rFonts w:asciiTheme="minorHAnsi" w:eastAsia="Archivo-SemiBold" w:hAnsiTheme="minorHAnsi" w:cstheme="minorHAnsi"/>
          <w:color w:val="auto"/>
        </w:rPr>
        <w:t>Os resultados obtidos confirmam a eficácia do K-</w:t>
      </w:r>
      <w:proofErr w:type="spellStart"/>
      <w:r w:rsidRPr="00CF5ECD">
        <w:rPr>
          <w:rFonts w:asciiTheme="minorHAnsi" w:eastAsia="Archivo-SemiBold" w:hAnsiTheme="minorHAnsi" w:cstheme="minorHAnsi"/>
          <w:color w:val="auto"/>
        </w:rPr>
        <w:t>Means</w:t>
      </w:r>
      <w:proofErr w:type="spellEnd"/>
      <w:r w:rsidRPr="00CF5ECD">
        <w:rPr>
          <w:rFonts w:asciiTheme="minorHAnsi" w:eastAsia="Archivo-SemiBold" w:hAnsiTheme="minorHAnsi" w:cstheme="minorHAnsi"/>
          <w:color w:val="auto"/>
        </w:rPr>
        <w:t xml:space="preserve"> como uma ferramenta de agrupamento para grandes volumes de dados financeiros, oferecendo insights valiosos para a tomada de decisões estratégicas no setor. As visualizações e métricas de avaliação, como o gráfico do cotovelo e a pontuação de silhueta, contribuíram significativamente para a </w:t>
      </w:r>
      <w:r w:rsidRPr="00CF5ECD">
        <w:rPr>
          <w:rFonts w:asciiTheme="minorHAnsi" w:eastAsia="Archivo-SemiBold" w:hAnsiTheme="minorHAnsi" w:cstheme="minorHAnsi"/>
          <w:color w:val="auto"/>
        </w:rPr>
        <w:lastRenderedPageBreak/>
        <w:t>identificação do número ideal de clusters, evidenciando a robustez da metodologia empregada.</w:t>
      </w:r>
    </w:p>
    <w:p w14:paraId="72C04D6C" w14:textId="77777777" w:rsidR="00CF5ECD" w:rsidRPr="00CF5ECD" w:rsidRDefault="00CF5ECD" w:rsidP="00CF5ECD">
      <w:pPr>
        <w:pStyle w:val="Default"/>
        <w:ind w:firstLine="708"/>
        <w:jc w:val="both"/>
        <w:rPr>
          <w:rFonts w:asciiTheme="minorHAnsi" w:eastAsia="Archivo-SemiBold" w:hAnsiTheme="minorHAnsi" w:cstheme="minorHAnsi"/>
          <w:color w:val="auto"/>
        </w:rPr>
      </w:pPr>
    </w:p>
    <w:p w14:paraId="1D241ED4" w14:textId="4DF488F4" w:rsidR="005844E8" w:rsidRDefault="00CF5ECD" w:rsidP="00CF5ECD">
      <w:pPr>
        <w:pStyle w:val="Default"/>
        <w:ind w:firstLine="708"/>
        <w:jc w:val="both"/>
        <w:rPr>
          <w:rFonts w:asciiTheme="minorHAnsi" w:eastAsia="Archivo-SemiBold" w:hAnsiTheme="minorHAnsi" w:cstheme="minorHAnsi"/>
          <w:color w:val="auto"/>
        </w:rPr>
      </w:pPr>
      <w:r w:rsidRPr="00CF5ECD">
        <w:rPr>
          <w:rFonts w:asciiTheme="minorHAnsi" w:eastAsia="Archivo-SemiBold" w:hAnsiTheme="minorHAnsi" w:cstheme="minorHAnsi"/>
          <w:color w:val="auto"/>
        </w:rPr>
        <w:t xml:space="preserve">Entre as principais contribuições do trabalho está a demonstração prática de como técnicas de aprendizado de máquina podem ser aplicadas ao setor financeiro, auxiliando analistas e investidores na identificação de tendências e perfis de empresas. Como recomendação, sugere-se a aplicação da metodologia a dados reais para avaliar sua viabilidade em cenários concretos, além da integração de outros algoritmos de </w:t>
      </w:r>
      <w:proofErr w:type="spellStart"/>
      <w:r w:rsidRPr="00CF5ECD">
        <w:rPr>
          <w:rFonts w:asciiTheme="minorHAnsi" w:eastAsia="Archivo-SemiBold" w:hAnsiTheme="minorHAnsi" w:cstheme="minorHAnsi"/>
          <w:color w:val="auto"/>
        </w:rPr>
        <w:t>clustering</w:t>
      </w:r>
      <w:proofErr w:type="spellEnd"/>
      <w:r w:rsidRPr="00CF5ECD">
        <w:rPr>
          <w:rFonts w:asciiTheme="minorHAnsi" w:eastAsia="Archivo-SemiBold" w:hAnsiTheme="minorHAnsi" w:cstheme="minorHAnsi"/>
          <w:color w:val="auto"/>
        </w:rPr>
        <w:t xml:space="preserve"> para comparações futuras. O estudo também reforça a necessidade de explorar novas variáveis financeiras e incorporar séries temporais, ampliando as possibilidades de análise e a precisão dos agrupamentos.</w:t>
      </w:r>
    </w:p>
    <w:p w14:paraId="3936E463" w14:textId="09E48B73" w:rsidR="00CF5ECD" w:rsidRDefault="00CF5ECD" w:rsidP="00CF5ECD">
      <w:pPr>
        <w:pStyle w:val="Default"/>
        <w:ind w:firstLine="708"/>
        <w:jc w:val="both"/>
        <w:rPr>
          <w:rFonts w:asciiTheme="minorHAnsi" w:hAnsiTheme="minorHAnsi" w:cstheme="minorHAnsi"/>
          <w:iCs/>
        </w:rPr>
      </w:pPr>
    </w:p>
    <w:p w14:paraId="1FC67A52" w14:textId="77777777" w:rsidR="00CF5ECD" w:rsidRPr="00A753DF" w:rsidRDefault="00CF5ECD" w:rsidP="00CF5ECD">
      <w:pPr>
        <w:pStyle w:val="Default"/>
        <w:ind w:firstLine="708"/>
        <w:jc w:val="both"/>
        <w:rPr>
          <w:rFonts w:asciiTheme="minorHAnsi" w:hAnsiTheme="minorHAnsi" w:cstheme="minorHAnsi"/>
          <w:iCs/>
        </w:rPr>
      </w:pPr>
    </w:p>
    <w:p w14:paraId="0DBF5B0C" w14:textId="77777777" w:rsidR="005844E8" w:rsidRPr="00A753DF" w:rsidRDefault="005844E8" w:rsidP="005844E8">
      <w:pPr>
        <w:pStyle w:val="Ttulo1"/>
        <w:rPr>
          <w:rFonts w:asciiTheme="minorHAnsi" w:hAnsiTheme="minorHAnsi" w:cstheme="minorHAnsi"/>
          <w:szCs w:val="24"/>
        </w:rPr>
      </w:pPr>
      <w:commentRangeStart w:id="4"/>
      <w:r w:rsidRPr="00A753DF">
        <w:rPr>
          <w:rFonts w:asciiTheme="minorHAnsi" w:hAnsiTheme="minorHAnsi" w:cstheme="minorHAnsi"/>
          <w:szCs w:val="24"/>
        </w:rPr>
        <w:t>Referências</w:t>
      </w:r>
      <w:commentRangeEnd w:id="4"/>
      <w:r w:rsidR="003D50B9" w:rsidRPr="00A753DF">
        <w:rPr>
          <w:rStyle w:val="Refdecomentrio"/>
          <w:rFonts w:asciiTheme="minorHAnsi" w:eastAsia="Archivo-SemiBold" w:hAnsiTheme="minorHAnsi" w:cstheme="minorHAnsi"/>
          <w:b w:val="0"/>
          <w:caps w:val="0"/>
        </w:rPr>
        <w:commentReference w:id="4"/>
      </w:r>
    </w:p>
    <w:p w14:paraId="01149F66" w14:textId="77777777" w:rsidR="005844E8" w:rsidRPr="00A753DF" w:rsidRDefault="005844E8" w:rsidP="005844E8">
      <w:pPr>
        <w:rPr>
          <w:rFonts w:asciiTheme="minorHAnsi" w:hAnsiTheme="minorHAnsi" w:cstheme="minorHAnsi"/>
          <w:iCs/>
          <w:sz w:val="24"/>
          <w:szCs w:val="24"/>
        </w:rPr>
      </w:pPr>
    </w:p>
    <w:p w14:paraId="4720BFA4" w14:textId="6EE9B827" w:rsidR="00AD0E7A" w:rsidRDefault="00CF5ECD" w:rsidP="00AD0E7A">
      <w:pPr>
        <w:jc w:val="both"/>
        <w:rPr>
          <w:rFonts w:asciiTheme="minorHAnsi" w:hAnsiTheme="minorHAnsi" w:cstheme="minorHAnsi"/>
          <w:iCs/>
          <w:sz w:val="24"/>
          <w:szCs w:val="24"/>
        </w:rPr>
      </w:pPr>
      <w:r w:rsidRPr="00CF5ECD">
        <w:rPr>
          <w:rFonts w:asciiTheme="minorHAnsi" w:hAnsiTheme="minorHAnsi" w:cstheme="minorHAnsi"/>
          <w:iCs/>
          <w:sz w:val="24"/>
          <w:szCs w:val="24"/>
        </w:rPr>
        <w:t xml:space="preserve">FALQUETO, A. A.; CEZAR, L. C. Segmentação via </w:t>
      </w:r>
      <w:proofErr w:type="spellStart"/>
      <w:r w:rsidRPr="00CF5ECD">
        <w:rPr>
          <w:rFonts w:asciiTheme="minorHAnsi" w:hAnsiTheme="minorHAnsi" w:cstheme="minorHAnsi"/>
          <w:iCs/>
          <w:sz w:val="24"/>
          <w:szCs w:val="24"/>
        </w:rPr>
        <w:t>machine</w:t>
      </w:r>
      <w:proofErr w:type="spellEnd"/>
      <w:r w:rsidRPr="00CF5ECD">
        <w:rPr>
          <w:rFonts w:asciiTheme="minorHAnsi" w:hAnsiTheme="minorHAnsi" w:cstheme="minorHAnsi"/>
          <w:iCs/>
          <w:sz w:val="24"/>
          <w:szCs w:val="24"/>
        </w:rPr>
        <w:t xml:space="preserve"> </w:t>
      </w:r>
      <w:proofErr w:type="spellStart"/>
      <w:r w:rsidRPr="00CF5ECD">
        <w:rPr>
          <w:rFonts w:asciiTheme="minorHAnsi" w:hAnsiTheme="minorHAnsi" w:cstheme="minorHAnsi"/>
          <w:iCs/>
          <w:sz w:val="24"/>
          <w:szCs w:val="24"/>
        </w:rPr>
        <w:t>learning</w:t>
      </w:r>
      <w:proofErr w:type="spellEnd"/>
      <w:r w:rsidRPr="00CF5ECD">
        <w:rPr>
          <w:rFonts w:asciiTheme="minorHAnsi" w:hAnsiTheme="minorHAnsi" w:cstheme="minorHAnsi"/>
          <w:iCs/>
          <w:sz w:val="24"/>
          <w:szCs w:val="24"/>
        </w:rPr>
        <w:t xml:space="preserve">: proposta de </w:t>
      </w:r>
      <w:proofErr w:type="spellStart"/>
      <w:r w:rsidRPr="00CF5ECD">
        <w:rPr>
          <w:rFonts w:asciiTheme="minorHAnsi" w:hAnsiTheme="minorHAnsi" w:cstheme="minorHAnsi"/>
          <w:iCs/>
          <w:sz w:val="24"/>
          <w:szCs w:val="24"/>
        </w:rPr>
        <w:t>clusterização</w:t>
      </w:r>
      <w:proofErr w:type="spellEnd"/>
      <w:r w:rsidRPr="00CF5ECD">
        <w:rPr>
          <w:rFonts w:asciiTheme="minorHAnsi" w:hAnsiTheme="minorHAnsi" w:cstheme="minorHAnsi"/>
          <w:iCs/>
          <w:sz w:val="24"/>
          <w:szCs w:val="24"/>
        </w:rPr>
        <w:t xml:space="preserve"> de consumidores do e-commerce de uma empresa multinacional do varejo esportivo. HOLOS, v. 38, n. 4, e12032, 2022. DOI: 10.15628/holos.2021.12032.</w:t>
      </w:r>
    </w:p>
    <w:p w14:paraId="174AA6B5" w14:textId="25EA2F05" w:rsidR="00CF5ECD" w:rsidRDefault="00CF5ECD" w:rsidP="00AD0E7A">
      <w:pPr>
        <w:jc w:val="both"/>
        <w:rPr>
          <w:rFonts w:asciiTheme="minorHAnsi" w:hAnsiTheme="minorHAnsi" w:cstheme="minorHAnsi"/>
          <w:iCs/>
          <w:sz w:val="24"/>
          <w:szCs w:val="24"/>
        </w:rPr>
      </w:pPr>
    </w:p>
    <w:p w14:paraId="241A8E50" w14:textId="050F5CCB" w:rsidR="00CF5ECD" w:rsidRDefault="00CF5ECD" w:rsidP="00AD0E7A">
      <w:pPr>
        <w:jc w:val="both"/>
        <w:rPr>
          <w:rFonts w:asciiTheme="minorHAnsi" w:hAnsiTheme="minorHAnsi" w:cstheme="minorHAnsi"/>
          <w:iCs/>
          <w:sz w:val="24"/>
          <w:szCs w:val="24"/>
        </w:rPr>
      </w:pPr>
      <w:r w:rsidRPr="00CF5ECD">
        <w:rPr>
          <w:rFonts w:asciiTheme="minorHAnsi" w:hAnsiTheme="minorHAnsi" w:cstheme="minorHAnsi"/>
          <w:iCs/>
          <w:sz w:val="24"/>
          <w:szCs w:val="24"/>
        </w:rPr>
        <w:t xml:space="preserve">AGRAWAL, R.; NG, R.; HAN, J. A </w:t>
      </w:r>
      <w:proofErr w:type="spellStart"/>
      <w:r w:rsidRPr="00CF5ECD">
        <w:rPr>
          <w:rFonts w:asciiTheme="minorHAnsi" w:hAnsiTheme="minorHAnsi" w:cstheme="minorHAnsi"/>
          <w:iCs/>
          <w:sz w:val="24"/>
          <w:szCs w:val="24"/>
        </w:rPr>
        <w:t>survey</w:t>
      </w:r>
      <w:proofErr w:type="spellEnd"/>
      <w:r w:rsidRPr="00CF5ECD">
        <w:rPr>
          <w:rFonts w:asciiTheme="minorHAnsi" w:hAnsiTheme="minorHAnsi" w:cstheme="minorHAnsi"/>
          <w:iCs/>
          <w:sz w:val="24"/>
          <w:szCs w:val="24"/>
        </w:rPr>
        <w:t xml:space="preserve"> </w:t>
      </w:r>
      <w:proofErr w:type="spellStart"/>
      <w:r w:rsidRPr="00CF5ECD">
        <w:rPr>
          <w:rFonts w:asciiTheme="minorHAnsi" w:hAnsiTheme="minorHAnsi" w:cstheme="minorHAnsi"/>
          <w:iCs/>
          <w:sz w:val="24"/>
          <w:szCs w:val="24"/>
        </w:rPr>
        <w:t>of</w:t>
      </w:r>
      <w:proofErr w:type="spellEnd"/>
      <w:r w:rsidRPr="00CF5ECD">
        <w:rPr>
          <w:rFonts w:asciiTheme="minorHAnsi" w:hAnsiTheme="minorHAnsi" w:cstheme="minorHAnsi"/>
          <w:iCs/>
          <w:sz w:val="24"/>
          <w:szCs w:val="24"/>
        </w:rPr>
        <w:t xml:space="preserve"> data mining </w:t>
      </w:r>
      <w:proofErr w:type="spellStart"/>
      <w:r w:rsidRPr="00CF5ECD">
        <w:rPr>
          <w:rFonts w:asciiTheme="minorHAnsi" w:hAnsiTheme="minorHAnsi" w:cstheme="minorHAnsi"/>
          <w:iCs/>
          <w:sz w:val="24"/>
          <w:szCs w:val="24"/>
        </w:rPr>
        <w:t>and</w:t>
      </w:r>
      <w:proofErr w:type="spellEnd"/>
      <w:r w:rsidRPr="00CF5ECD">
        <w:rPr>
          <w:rFonts w:asciiTheme="minorHAnsi" w:hAnsiTheme="minorHAnsi" w:cstheme="minorHAnsi"/>
          <w:iCs/>
          <w:sz w:val="24"/>
          <w:szCs w:val="24"/>
        </w:rPr>
        <w:t xml:space="preserve"> </w:t>
      </w:r>
      <w:proofErr w:type="spellStart"/>
      <w:r w:rsidRPr="00CF5ECD">
        <w:rPr>
          <w:rFonts w:asciiTheme="minorHAnsi" w:hAnsiTheme="minorHAnsi" w:cstheme="minorHAnsi"/>
          <w:iCs/>
          <w:sz w:val="24"/>
          <w:szCs w:val="24"/>
        </w:rPr>
        <w:t>knowledge</w:t>
      </w:r>
      <w:proofErr w:type="spellEnd"/>
      <w:r w:rsidRPr="00CF5ECD">
        <w:rPr>
          <w:rFonts w:asciiTheme="minorHAnsi" w:hAnsiTheme="minorHAnsi" w:cstheme="minorHAnsi"/>
          <w:iCs/>
          <w:sz w:val="24"/>
          <w:szCs w:val="24"/>
        </w:rPr>
        <w:t xml:space="preserve"> </w:t>
      </w:r>
      <w:proofErr w:type="spellStart"/>
      <w:r w:rsidRPr="00CF5ECD">
        <w:rPr>
          <w:rFonts w:asciiTheme="minorHAnsi" w:hAnsiTheme="minorHAnsi" w:cstheme="minorHAnsi"/>
          <w:iCs/>
          <w:sz w:val="24"/>
          <w:szCs w:val="24"/>
        </w:rPr>
        <w:t>discovery</w:t>
      </w:r>
      <w:proofErr w:type="spellEnd"/>
      <w:r w:rsidRPr="00CF5ECD">
        <w:rPr>
          <w:rFonts w:asciiTheme="minorHAnsi" w:hAnsiTheme="minorHAnsi" w:cstheme="minorHAnsi"/>
          <w:iCs/>
          <w:sz w:val="24"/>
          <w:szCs w:val="24"/>
        </w:rPr>
        <w:t xml:space="preserve"> software tools. In: HAN, J.; KAMBER, M. Data Mining: </w:t>
      </w:r>
      <w:proofErr w:type="spellStart"/>
      <w:r w:rsidRPr="00CF5ECD">
        <w:rPr>
          <w:rFonts w:asciiTheme="minorHAnsi" w:hAnsiTheme="minorHAnsi" w:cstheme="minorHAnsi"/>
          <w:iCs/>
          <w:sz w:val="24"/>
          <w:szCs w:val="24"/>
        </w:rPr>
        <w:t>Concepts</w:t>
      </w:r>
      <w:proofErr w:type="spellEnd"/>
      <w:r w:rsidRPr="00CF5ECD">
        <w:rPr>
          <w:rFonts w:asciiTheme="minorHAnsi" w:hAnsiTheme="minorHAnsi" w:cstheme="minorHAnsi"/>
          <w:iCs/>
          <w:sz w:val="24"/>
          <w:szCs w:val="24"/>
        </w:rPr>
        <w:t xml:space="preserve"> </w:t>
      </w:r>
      <w:proofErr w:type="spellStart"/>
      <w:r w:rsidRPr="00CF5ECD">
        <w:rPr>
          <w:rFonts w:asciiTheme="minorHAnsi" w:hAnsiTheme="minorHAnsi" w:cstheme="minorHAnsi"/>
          <w:iCs/>
          <w:sz w:val="24"/>
          <w:szCs w:val="24"/>
        </w:rPr>
        <w:t>and</w:t>
      </w:r>
      <w:proofErr w:type="spellEnd"/>
      <w:r w:rsidRPr="00CF5ECD">
        <w:rPr>
          <w:rFonts w:asciiTheme="minorHAnsi" w:hAnsiTheme="minorHAnsi" w:cstheme="minorHAnsi"/>
          <w:iCs/>
          <w:sz w:val="24"/>
          <w:szCs w:val="24"/>
        </w:rPr>
        <w:t xml:space="preserve"> </w:t>
      </w:r>
      <w:proofErr w:type="spellStart"/>
      <w:r w:rsidRPr="00CF5ECD">
        <w:rPr>
          <w:rFonts w:asciiTheme="minorHAnsi" w:hAnsiTheme="minorHAnsi" w:cstheme="minorHAnsi"/>
          <w:iCs/>
          <w:sz w:val="24"/>
          <w:szCs w:val="24"/>
        </w:rPr>
        <w:t>Techniques</w:t>
      </w:r>
      <w:proofErr w:type="spellEnd"/>
      <w:r w:rsidRPr="00CF5ECD">
        <w:rPr>
          <w:rFonts w:asciiTheme="minorHAnsi" w:hAnsiTheme="minorHAnsi" w:cstheme="minorHAnsi"/>
          <w:iCs/>
          <w:sz w:val="24"/>
          <w:szCs w:val="24"/>
        </w:rPr>
        <w:t xml:space="preserve">. 3. ed. San Francisco: Morgan </w:t>
      </w:r>
      <w:proofErr w:type="spellStart"/>
      <w:r w:rsidRPr="00CF5ECD">
        <w:rPr>
          <w:rFonts w:asciiTheme="minorHAnsi" w:hAnsiTheme="minorHAnsi" w:cstheme="minorHAnsi"/>
          <w:iCs/>
          <w:sz w:val="24"/>
          <w:szCs w:val="24"/>
        </w:rPr>
        <w:t>Kaufmann</w:t>
      </w:r>
      <w:proofErr w:type="spellEnd"/>
      <w:r w:rsidRPr="00CF5ECD">
        <w:rPr>
          <w:rFonts w:asciiTheme="minorHAnsi" w:hAnsiTheme="minorHAnsi" w:cstheme="minorHAnsi"/>
          <w:iCs/>
          <w:sz w:val="24"/>
          <w:szCs w:val="24"/>
        </w:rPr>
        <w:t>, 2006. p. 1-22.</w:t>
      </w:r>
    </w:p>
    <w:p w14:paraId="39677CD6" w14:textId="522CF435" w:rsidR="00D8196C" w:rsidRDefault="00D8196C" w:rsidP="00AD0E7A">
      <w:pPr>
        <w:jc w:val="both"/>
        <w:rPr>
          <w:rFonts w:asciiTheme="minorHAnsi" w:hAnsiTheme="minorHAnsi" w:cstheme="minorHAnsi"/>
          <w:iCs/>
          <w:sz w:val="24"/>
          <w:szCs w:val="24"/>
        </w:rPr>
      </w:pPr>
    </w:p>
    <w:p w14:paraId="21A1869F" w14:textId="2F296D5B" w:rsidR="00D8196C" w:rsidRDefault="00D8196C" w:rsidP="00AD0E7A">
      <w:pPr>
        <w:jc w:val="both"/>
        <w:rPr>
          <w:rFonts w:asciiTheme="minorHAnsi" w:hAnsiTheme="minorHAnsi" w:cstheme="minorHAnsi"/>
          <w:iCs/>
          <w:sz w:val="24"/>
          <w:szCs w:val="24"/>
        </w:rPr>
      </w:pPr>
      <w:r w:rsidRPr="00D8196C">
        <w:rPr>
          <w:rFonts w:asciiTheme="minorHAnsi" w:hAnsiTheme="minorHAnsi" w:cstheme="minorHAnsi"/>
          <w:iCs/>
          <w:sz w:val="24"/>
          <w:szCs w:val="24"/>
        </w:rPr>
        <w:t xml:space="preserve">COLE, R. A </w:t>
      </w:r>
      <w:proofErr w:type="spellStart"/>
      <w:r w:rsidRPr="00D8196C">
        <w:rPr>
          <w:rFonts w:asciiTheme="minorHAnsi" w:hAnsiTheme="minorHAnsi" w:cstheme="minorHAnsi"/>
          <w:iCs/>
          <w:sz w:val="24"/>
          <w:szCs w:val="24"/>
        </w:rPr>
        <w:t>distance</w:t>
      </w:r>
      <w:proofErr w:type="spellEnd"/>
      <w:r w:rsidRPr="00D8196C">
        <w:rPr>
          <w:rFonts w:asciiTheme="minorHAnsi" w:hAnsiTheme="minorHAnsi" w:cstheme="minorHAnsi"/>
          <w:iCs/>
          <w:sz w:val="24"/>
          <w:szCs w:val="24"/>
        </w:rPr>
        <w:t xml:space="preserve"> </w:t>
      </w:r>
      <w:proofErr w:type="spellStart"/>
      <w:r w:rsidRPr="00D8196C">
        <w:rPr>
          <w:rFonts w:asciiTheme="minorHAnsi" w:hAnsiTheme="minorHAnsi" w:cstheme="minorHAnsi"/>
          <w:iCs/>
          <w:sz w:val="24"/>
          <w:szCs w:val="24"/>
        </w:rPr>
        <w:t>measure</w:t>
      </w:r>
      <w:proofErr w:type="spellEnd"/>
      <w:r w:rsidRPr="00D8196C">
        <w:rPr>
          <w:rFonts w:asciiTheme="minorHAnsi" w:hAnsiTheme="minorHAnsi" w:cstheme="minorHAnsi"/>
          <w:iCs/>
          <w:sz w:val="24"/>
          <w:szCs w:val="24"/>
        </w:rPr>
        <w:t xml:space="preserve"> for </w:t>
      </w:r>
      <w:proofErr w:type="spellStart"/>
      <w:r w:rsidRPr="00D8196C">
        <w:rPr>
          <w:rFonts w:asciiTheme="minorHAnsi" w:hAnsiTheme="minorHAnsi" w:cstheme="minorHAnsi"/>
          <w:iCs/>
          <w:sz w:val="24"/>
          <w:szCs w:val="24"/>
        </w:rPr>
        <w:t>clustering</w:t>
      </w:r>
      <w:proofErr w:type="spellEnd"/>
      <w:r w:rsidRPr="00D8196C">
        <w:rPr>
          <w:rFonts w:asciiTheme="minorHAnsi" w:hAnsiTheme="minorHAnsi" w:cstheme="minorHAnsi"/>
          <w:iCs/>
          <w:sz w:val="24"/>
          <w:szCs w:val="24"/>
        </w:rPr>
        <w:t xml:space="preserve"> </w:t>
      </w:r>
      <w:proofErr w:type="spellStart"/>
      <w:r w:rsidRPr="00D8196C">
        <w:rPr>
          <w:rFonts w:asciiTheme="minorHAnsi" w:hAnsiTheme="minorHAnsi" w:cstheme="minorHAnsi"/>
          <w:iCs/>
          <w:sz w:val="24"/>
          <w:szCs w:val="24"/>
        </w:rPr>
        <w:t>analysis</w:t>
      </w:r>
      <w:proofErr w:type="spellEnd"/>
      <w:r w:rsidRPr="00D8196C">
        <w:rPr>
          <w:rFonts w:asciiTheme="minorHAnsi" w:hAnsiTheme="minorHAnsi" w:cstheme="minorHAnsi"/>
          <w:iCs/>
          <w:sz w:val="24"/>
          <w:szCs w:val="24"/>
        </w:rPr>
        <w:t xml:space="preserve"> in data mining </w:t>
      </w:r>
      <w:proofErr w:type="spellStart"/>
      <w:r w:rsidRPr="00D8196C">
        <w:rPr>
          <w:rFonts w:asciiTheme="minorHAnsi" w:hAnsiTheme="minorHAnsi" w:cstheme="minorHAnsi"/>
          <w:iCs/>
          <w:sz w:val="24"/>
          <w:szCs w:val="24"/>
        </w:rPr>
        <w:t>applications</w:t>
      </w:r>
      <w:proofErr w:type="spellEnd"/>
      <w:r w:rsidRPr="00D8196C">
        <w:rPr>
          <w:rFonts w:asciiTheme="minorHAnsi" w:hAnsiTheme="minorHAnsi" w:cstheme="minorHAnsi"/>
          <w:iCs/>
          <w:sz w:val="24"/>
          <w:szCs w:val="24"/>
        </w:rPr>
        <w:t xml:space="preserve">. In: </w:t>
      </w:r>
      <w:proofErr w:type="spellStart"/>
      <w:r w:rsidRPr="00D8196C">
        <w:rPr>
          <w:rFonts w:asciiTheme="minorHAnsi" w:hAnsiTheme="minorHAnsi" w:cstheme="minorHAnsi"/>
          <w:iCs/>
          <w:sz w:val="24"/>
          <w:szCs w:val="24"/>
        </w:rPr>
        <w:t>Proceedings</w:t>
      </w:r>
      <w:proofErr w:type="spellEnd"/>
      <w:r w:rsidRPr="00D8196C">
        <w:rPr>
          <w:rFonts w:asciiTheme="minorHAnsi" w:hAnsiTheme="minorHAnsi" w:cstheme="minorHAnsi"/>
          <w:iCs/>
          <w:sz w:val="24"/>
          <w:szCs w:val="24"/>
        </w:rPr>
        <w:t xml:space="preserve"> </w:t>
      </w:r>
      <w:proofErr w:type="spellStart"/>
      <w:r w:rsidRPr="00D8196C">
        <w:rPr>
          <w:rFonts w:asciiTheme="minorHAnsi" w:hAnsiTheme="minorHAnsi" w:cstheme="minorHAnsi"/>
          <w:iCs/>
          <w:sz w:val="24"/>
          <w:szCs w:val="24"/>
        </w:rPr>
        <w:t>of</w:t>
      </w:r>
      <w:proofErr w:type="spellEnd"/>
      <w:r w:rsidRPr="00D8196C">
        <w:rPr>
          <w:rFonts w:asciiTheme="minorHAnsi" w:hAnsiTheme="minorHAnsi" w:cstheme="minorHAnsi"/>
          <w:iCs/>
          <w:sz w:val="24"/>
          <w:szCs w:val="24"/>
        </w:rPr>
        <w:t xml:space="preserve"> </w:t>
      </w:r>
      <w:proofErr w:type="spellStart"/>
      <w:r w:rsidRPr="00D8196C">
        <w:rPr>
          <w:rFonts w:asciiTheme="minorHAnsi" w:hAnsiTheme="minorHAnsi" w:cstheme="minorHAnsi"/>
          <w:iCs/>
          <w:sz w:val="24"/>
          <w:szCs w:val="24"/>
        </w:rPr>
        <w:t>the</w:t>
      </w:r>
      <w:proofErr w:type="spellEnd"/>
      <w:r w:rsidRPr="00D8196C">
        <w:rPr>
          <w:rFonts w:asciiTheme="minorHAnsi" w:hAnsiTheme="minorHAnsi" w:cstheme="minorHAnsi"/>
          <w:iCs/>
          <w:sz w:val="24"/>
          <w:szCs w:val="24"/>
        </w:rPr>
        <w:t xml:space="preserve"> </w:t>
      </w:r>
      <w:proofErr w:type="spellStart"/>
      <w:r w:rsidRPr="00D8196C">
        <w:rPr>
          <w:rFonts w:asciiTheme="minorHAnsi" w:hAnsiTheme="minorHAnsi" w:cstheme="minorHAnsi"/>
          <w:iCs/>
          <w:sz w:val="24"/>
          <w:szCs w:val="24"/>
        </w:rPr>
        <w:t>International</w:t>
      </w:r>
      <w:proofErr w:type="spellEnd"/>
      <w:r w:rsidRPr="00D8196C">
        <w:rPr>
          <w:rFonts w:asciiTheme="minorHAnsi" w:hAnsiTheme="minorHAnsi" w:cstheme="minorHAnsi"/>
          <w:iCs/>
          <w:sz w:val="24"/>
          <w:szCs w:val="24"/>
        </w:rPr>
        <w:t xml:space="preserve"> </w:t>
      </w:r>
      <w:proofErr w:type="spellStart"/>
      <w:r w:rsidRPr="00D8196C">
        <w:rPr>
          <w:rFonts w:asciiTheme="minorHAnsi" w:hAnsiTheme="minorHAnsi" w:cstheme="minorHAnsi"/>
          <w:iCs/>
          <w:sz w:val="24"/>
          <w:szCs w:val="24"/>
        </w:rPr>
        <w:t>Conference</w:t>
      </w:r>
      <w:proofErr w:type="spellEnd"/>
      <w:r w:rsidRPr="00D8196C">
        <w:rPr>
          <w:rFonts w:asciiTheme="minorHAnsi" w:hAnsiTheme="minorHAnsi" w:cstheme="minorHAnsi"/>
          <w:iCs/>
          <w:sz w:val="24"/>
          <w:szCs w:val="24"/>
        </w:rPr>
        <w:t xml:space="preserve"> </w:t>
      </w:r>
      <w:proofErr w:type="spellStart"/>
      <w:r w:rsidRPr="00D8196C">
        <w:rPr>
          <w:rFonts w:asciiTheme="minorHAnsi" w:hAnsiTheme="minorHAnsi" w:cstheme="minorHAnsi"/>
          <w:iCs/>
          <w:sz w:val="24"/>
          <w:szCs w:val="24"/>
        </w:rPr>
        <w:t>on</w:t>
      </w:r>
      <w:proofErr w:type="spellEnd"/>
      <w:r w:rsidRPr="00D8196C">
        <w:rPr>
          <w:rFonts w:asciiTheme="minorHAnsi" w:hAnsiTheme="minorHAnsi" w:cstheme="minorHAnsi"/>
          <w:iCs/>
          <w:sz w:val="24"/>
          <w:szCs w:val="24"/>
        </w:rPr>
        <w:t xml:space="preserve"> Data Mining </w:t>
      </w:r>
      <w:proofErr w:type="spellStart"/>
      <w:r w:rsidRPr="00D8196C">
        <w:rPr>
          <w:rFonts w:asciiTheme="minorHAnsi" w:hAnsiTheme="minorHAnsi" w:cstheme="minorHAnsi"/>
          <w:iCs/>
          <w:sz w:val="24"/>
          <w:szCs w:val="24"/>
        </w:rPr>
        <w:t>and</w:t>
      </w:r>
      <w:proofErr w:type="spellEnd"/>
      <w:r w:rsidRPr="00D8196C">
        <w:rPr>
          <w:rFonts w:asciiTheme="minorHAnsi" w:hAnsiTheme="minorHAnsi" w:cstheme="minorHAnsi"/>
          <w:iCs/>
          <w:sz w:val="24"/>
          <w:szCs w:val="24"/>
        </w:rPr>
        <w:t xml:space="preserve"> </w:t>
      </w:r>
      <w:proofErr w:type="spellStart"/>
      <w:r w:rsidRPr="00D8196C">
        <w:rPr>
          <w:rFonts w:asciiTheme="minorHAnsi" w:hAnsiTheme="minorHAnsi" w:cstheme="minorHAnsi"/>
          <w:iCs/>
          <w:sz w:val="24"/>
          <w:szCs w:val="24"/>
        </w:rPr>
        <w:t>Knowledge</w:t>
      </w:r>
      <w:proofErr w:type="spellEnd"/>
      <w:r w:rsidRPr="00D8196C">
        <w:rPr>
          <w:rFonts w:asciiTheme="minorHAnsi" w:hAnsiTheme="minorHAnsi" w:cstheme="minorHAnsi"/>
          <w:iCs/>
          <w:sz w:val="24"/>
          <w:szCs w:val="24"/>
        </w:rPr>
        <w:t xml:space="preserve"> Discovery. 1998.</w:t>
      </w:r>
    </w:p>
    <w:p w14:paraId="6354F9B9" w14:textId="4DFD1ADA" w:rsidR="00D8196C" w:rsidRDefault="00D8196C" w:rsidP="00AD0E7A">
      <w:pPr>
        <w:jc w:val="both"/>
        <w:rPr>
          <w:rFonts w:asciiTheme="minorHAnsi" w:hAnsiTheme="minorHAnsi" w:cstheme="minorHAnsi"/>
          <w:iCs/>
          <w:sz w:val="24"/>
          <w:szCs w:val="24"/>
        </w:rPr>
      </w:pPr>
    </w:p>
    <w:p w14:paraId="01FC0593" w14:textId="0505F924" w:rsidR="00D8196C" w:rsidRDefault="00D8196C" w:rsidP="00AD0E7A">
      <w:pPr>
        <w:jc w:val="both"/>
        <w:rPr>
          <w:rFonts w:asciiTheme="minorHAnsi" w:hAnsiTheme="minorHAnsi" w:cstheme="minorHAnsi"/>
          <w:iCs/>
          <w:sz w:val="24"/>
          <w:szCs w:val="24"/>
        </w:rPr>
      </w:pPr>
      <w:r w:rsidRPr="00D8196C">
        <w:rPr>
          <w:rFonts w:asciiTheme="minorHAnsi" w:hAnsiTheme="minorHAnsi" w:cstheme="minorHAnsi"/>
          <w:iCs/>
          <w:sz w:val="24"/>
          <w:szCs w:val="24"/>
        </w:rPr>
        <w:t xml:space="preserve">JAIN, A. K.; MURTY, M. N.; FLYNN, P. J. Data </w:t>
      </w:r>
      <w:proofErr w:type="spellStart"/>
      <w:r w:rsidRPr="00D8196C">
        <w:rPr>
          <w:rFonts w:asciiTheme="minorHAnsi" w:hAnsiTheme="minorHAnsi" w:cstheme="minorHAnsi"/>
          <w:iCs/>
          <w:sz w:val="24"/>
          <w:szCs w:val="24"/>
        </w:rPr>
        <w:t>clustering</w:t>
      </w:r>
      <w:proofErr w:type="spellEnd"/>
      <w:r w:rsidRPr="00D8196C">
        <w:rPr>
          <w:rFonts w:asciiTheme="minorHAnsi" w:hAnsiTheme="minorHAnsi" w:cstheme="minorHAnsi"/>
          <w:iCs/>
          <w:sz w:val="24"/>
          <w:szCs w:val="24"/>
        </w:rPr>
        <w:t xml:space="preserve">: a review. ACM </w:t>
      </w:r>
      <w:proofErr w:type="spellStart"/>
      <w:r w:rsidRPr="00D8196C">
        <w:rPr>
          <w:rFonts w:asciiTheme="minorHAnsi" w:hAnsiTheme="minorHAnsi" w:cstheme="minorHAnsi"/>
          <w:iCs/>
          <w:sz w:val="24"/>
          <w:szCs w:val="24"/>
        </w:rPr>
        <w:t>Computing</w:t>
      </w:r>
      <w:proofErr w:type="spellEnd"/>
      <w:r w:rsidRPr="00D8196C">
        <w:rPr>
          <w:rFonts w:asciiTheme="minorHAnsi" w:hAnsiTheme="minorHAnsi" w:cstheme="minorHAnsi"/>
          <w:iCs/>
          <w:sz w:val="24"/>
          <w:szCs w:val="24"/>
        </w:rPr>
        <w:t xml:space="preserve"> </w:t>
      </w:r>
      <w:proofErr w:type="spellStart"/>
      <w:r w:rsidRPr="00D8196C">
        <w:rPr>
          <w:rFonts w:asciiTheme="minorHAnsi" w:hAnsiTheme="minorHAnsi" w:cstheme="minorHAnsi"/>
          <w:iCs/>
          <w:sz w:val="24"/>
          <w:szCs w:val="24"/>
        </w:rPr>
        <w:t>Surveys</w:t>
      </w:r>
      <w:proofErr w:type="spellEnd"/>
      <w:r w:rsidRPr="00D8196C">
        <w:rPr>
          <w:rFonts w:asciiTheme="minorHAnsi" w:hAnsiTheme="minorHAnsi" w:cstheme="minorHAnsi"/>
          <w:iCs/>
          <w:sz w:val="24"/>
          <w:szCs w:val="24"/>
        </w:rPr>
        <w:t>, v. 31, n. 3, p. 264-323, 1999.</w:t>
      </w:r>
    </w:p>
    <w:p w14:paraId="2742CD2E" w14:textId="750775A8" w:rsidR="00D8196C" w:rsidRPr="00A753DF" w:rsidRDefault="00D8196C" w:rsidP="00AD0E7A">
      <w:pPr>
        <w:jc w:val="both"/>
        <w:rPr>
          <w:rFonts w:asciiTheme="minorHAnsi" w:hAnsiTheme="minorHAnsi" w:cstheme="minorHAnsi"/>
          <w:iCs/>
          <w:sz w:val="24"/>
          <w:szCs w:val="24"/>
        </w:rPr>
      </w:pPr>
    </w:p>
    <w:sectPr w:rsidR="00D8196C" w:rsidRPr="00A753DF" w:rsidSect="00EC399C">
      <w:headerReference w:type="default" r:id="rId18"/>
      <w:footerReference w:type="default" r:id="rId19"/>
      <w:type w:val="continuous"/>
      <w:pgSz w:w="11910" w:h="16840"/>
      <w:pgMar w:top="1701" w:right="1134" w:bottom="1134" w:left="1701" w:header="720" w:footer="907"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Faculdade SENAI" w:date="2024-02-05T16:44:00Z" w:initials="FSRM">
    <w:p w14:paraId="1C8F2DE1" w14:textId="07E1B1C9" w:rsidR="00354964" w:rsidRDefault="00354964">
      <w:pPr>
        <w:pStyle w:val="Textodecomentrio"/>
      </w:pPr>
      <w:r>
        <w:rPr>
          <w:rStyle w:val="Refdecomentrio"/>
        </w:rPr>
        <w:annotationRef/>
      </w:r>
      <w:r w:rsidRPr="00354964">
        <w:rPr>
          <w:rFonts w:ascii="Calibri" w:eastAsia="Times New Roman" w:hAnsi="Calibri" w:cs="Times New Roman"/>
          <w:sz w:val="22"/>
          <w:szCs w:val="22"/>
          <w:lang w:eastAsia="pt-BR"/>
        </w:rPr>
        <w:t>Inserir a data da última versão do arquivo, em que não houver mais nenhuma alteração a ser realizada.</w:t>
      </w:r>
    </w:p>
  </w:comment>
  <w:comment w:id="3" w:author="Faculdade SENAI" w:date="2024-02-05T16:34:00Z" w:initials="FSRM">
    <w:p w14:paraId="4B10C3A1" w14:textId="1DA6508F" w:rsidR="002C4F40" w:rsidRDefault="002C4F40">
      <w:pPr>
        <w:pStyle w:val="Textodecomentrio"/>
      </w:pPr>
      <w:r>
        <w:rPr>
          <w:rStyle w:val="Refdecomentrio"/>
        </w:rPr>
        <w:annotationRef/>
      </w:r>
      <w:r w:rsidRPr="002C4F40">
        <w:rPr>
          <w:rFonts w:ascii="Calibri" w:eastAsia="Times New Roman" w:hAnsi="Calibri" w:cs="Times New Roman"/>
          <w:sz w:val="22"/>
          <w:szCs w:val="22"/>
          <w:lang w:eastAsia="pt-BR"/>
        </w:rPr>
        <w:t xml:space="preserve">Insira o resumo em inglês, no mesmo formato do texto em português – </w:t>
      </w:r>
      <w:proofErr w:type="spellStart"/>
      <w:r>
        <w:rPr>
          <w:rFonts w:ascii="Calibri" w:eastAsia="Times New Roman" w:hAnsi="Calibri" w:cs="Times New Roman"/>
          <w:sz w:val="22"/>
          <w:szCs w:val="22"/>
          <w:lang w:eastAsia="pt-BR"/>
        </w:rPr>
        <w:t>Calibri</w:t>
      </w:r>
      <w:proofErr w:type="spellEnd"/>
      <w:r w:rsidRPr="002C4F40">
        <w:rPr>
          <w:rFonts w:ascii="Calibri" w:eastAsia="Times New Roman" w:hAnsi="Calibri" w:cs="Times New Roman"/>
          <w:sz w:val="22"/>
          <w:szCs w:val="22"/>
          <w:lang w:eastAsia="pt-BR"/>
        </w:rPr>
        <w:t xml:space="preserve"> 12, espaça</w:t>
      </w:r>
      <w:r w:rsidRPr="002C4F40">
        <w:rPr>
          <w:rFonts w:ascii="Calibri" w:eastAsia="Times New Roman" w:hAnsi="Calibri" w:cs="Times New Roman"/>
          <w:noProof/>
          <w:sz w:val="22"/>
          <w:szCs w:val="22"/>
          <w:lang w:eastAsia="pt-BR"/>
        </w:rPr>
        <w:t>mento</w:t>
      </w:r>
      <w:r>
        <w:rPr>
          <w:rFonts w:ascii="Calibri" w:eastAsia="Times New Roman" w:hAnsi="Calibri" w:cs="Times New Roman"/>
          <w:sz w:val="22"/>
          <w:szCs w:val="22"/>
          <w:lang w:eastAsia="pt-BR"/>
        </w:rPr>
        <w:t xml:space="preserve"> simples e </w:t>
      </w:r>
      <w:r w:rsidRPr="002C4F40">
        <w:rPr>
          <w:rFonts w:ascii="Calibri" w:eastAsia="Times New Roman" w:hAnsi="Calibri" w:cs="Times New Roman"/>
          <w:sz w:val="22"/>
          <w:szCs w:val="22"/>
          <w:lang w:eastAsia="pt-BR"/>
        </w:rPr>
        <w:t>parágrafo único.</w:t>
      </w:r>
    </w:p>
  </w:comment>
  <w:comment w:id="4" w:author="Faculdade SENAI" w:date="2024-02-05T18:47:00Z" w:initials="FSRM">
    <w:p w14:paraId="01CEEA5B" w14:textId="1BC61871" w:rsidR="003D50B9" w:rsidRPr="003D50B9" w:rsidRDefault="003D50B9" w:rsidP="003D50B9">
      <w:pPr>
        <w:pStyle w:val="Textodecomentrio"/>
        <w:rPr>
          <w:rFonts w:asciiTheme="minorHAnsi" w:hAnsiTheme="minorHAnsi" w:cstheme="minorHAnsi"/>
        </w:rPr>
      </w:pPr>
      <w:r>
        <w:rPr>
          <w:rStyle w:val="Refdecomentrio"/>
        </w:rPr>
        <w:annotationRef/>
      </w:r>
      <w:r>
        <w:rPr>
          <w:rFonts w:asciiTheme="minorHAnsi" w:hAnsiTheme="minorHAnsi" w:cstheme="minorHAnsi"/>
        </w:rPr>
        <w:t>Elaboradas de acordo com a NBR 6023, a</w:t>
      </w:r>
      <w:r w:rsidRPr="003D50B9">
        <w:rPr>
          <w:rFonts w:asciiTheme="minorHAnsi" w:hAnsiTheme="minorHAnsi" w:cstheme="minorHAnsi"/>
        </w:rPr>
        <w:t>s referências deverão ser elencadas em ordem alfabética, alinhadas à esquerda, digitadas com espaçamento simples e separadas por um espaço simples.</w:t>
      </w:r>
    </w:p>
    <w:p w14:paraId="7A015FB9" w14:textId="77777777" w:rsidR="003D50B9" w:rsidRPr="003D50B9" w:rsidRDefault="003D50B9" w:rsidP="003D50B9">
      <w:pPr>
        <w:pStyle w:val="Textodecomentrio"/>
        <w:rPr>
          <w:rFonts w:asciiTheme="minorHAnsi" w:hAnsiTheme="minorHAnsi" w:cstheme="minorHAnsi"/>
        </w:rPr>
      </w:pPr>
    </w:p>
    <w:p w14:paraId="21C24508" w14:textId="77777777" w:rsidR="003D50B9" w:rsidRPr="003D50B9" w:rsidRDefault="003D50B9" w:rsidP="003D50B9">
      <w:pPr>
        <w:pStyle w:val="Textodecomentrio"/>
        <w:rPr>
          <w:rFonts w:asciiTheme="minorHAnsi" w:hAnsiTheme="minorHAnsi" w:cstheme="minorHAnsi"/>
        </w:rPr>
      </w:pPr>
      <w:r w:rsidRPr="003D50B9">
        <w:rPr>
          <w:rFonts w:asciiTheme="minorHAnsi" w:hAnsiTheme="minorHAnsi" w:cstheme="minorHAnsi"/>
        </w:rPr>
        <w:t>Experimente o software MORE para fazer suas referências: http://www.more.ufsc.br/</w:t>
      </w:r>
    </w:p>
    <w:p w14:paraId="4D306AE9" w14:textId="55825997" w:rsidR="003D50B9" w:rsidRDefault="003D50B9">
      <w:pPr>
        <w:pStyle w:val="Textodecoment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C8F2DE1" w15:done="0"/>
  <w15:commentEx w15:paraId="4B10C3A1" w15:done="0"/>
  <w15:commentEx w15:paraId="4D306AE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C8F2DE1" w16cid:durableId="296B8EFD"/>
  <w16cid:commentId w16cid:paraId="4B10C3A1" w16cid:durableId="296B8C96"/>
  <w16cid:commentId w16cid:paraId="4D306AE9" w16cid:durableId="296BAB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B14201" w14:textId="77777777" w:rsidR="00B676EF" w:rsidRDefault="00B676EF" w:rsidP="0060353C">
      <w:r>
        <w:separator/>
      </w:r>
    </w:p>
  </w:endnote>
  <w:endnote w:type="continuationSeparator" w:id="0">
    <w:p w14:paraId="1FB827FC" w14:textId="77777777" w:rsidR="00B676EF" w:rsidRDefault="00B676EF" w:rsidP="006035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chivo-SemiBold">
    <w:altName w:val="Cambria"/>
    <w:charset w:val="4D"/>
    <w:family w:val="auto"/>
    <w:pitch w:val="variable"/>
    <w:sig w:usb0="A00000FF" w:usb1="500020EB" w:usb2="00000008" w:usb3="00000000" w:csb0="00000193" w:csb1="00000000"/>
    <w:embedRegular r:id="rId1" w:fontKey="{5C534A83-A3B7-4F4C-AA22-D37FC8785372}"/>
    <w:embedBold r:id="rId2" w:fontKey="{950A32BE-16A2-40B2-9ADD-A57DDD7E1FA7}"/>
    <w:embedItalic r:id="rId3" w:fontKey="{41314060-F843-47EE-8618-E74972FFD216}"/>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768DE35C-AA3A-4DE6-9E10-8B523D9C124F}"/>
    <w:embedBold r:id="rId5" w:fontKey="{ACC9C738-870D-4E6A-B38B-383C757D72D6}"/>
    <w:embedItalic r:id="rId6" w:fontKey="{6F4A75C5-5AF0-4E5D-B671-9075E8E1DD95}"/>
  </w:font>
  <w:font w:name="Segoe UI">
    <w:panose1 w:val="020B0502040204020203"/>
    <w:charset w:val="00"/>
    <w:family w:val="swiss"/>
    <w:pitch w:val="variable"/>
    <w:sig w:usb0="E4002EFF" w:usb1="C000E47F" w:usb2="00000009" w:usb3="00000000" w:csb0="000001FF" w:csb1="00000000"/>
    <w:embedRegular r:id="rId7" w:fontKey="{93D7C5C3-E3A9-489F-9171-6FD86A870CB9}"/>
    <w:embedBold r:id="rId8" w:fontKey="{7C00C0C8-E217-45C6-B95D-5E7067AD87FB}"/>
    <w:embedItalic r:id="rId9" w:fontKey="{5E0B608D-37FB-48AA-B56F-22EDEE804A28}"/>
  </w:font>
  <w:font w:name="Meiryo">
    <w:charset w:val="80"/>
    <w:family w:val="swiss"/>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0" w:fontKey="{B6DB7F44-ED58-46B5-8F33-2B4FCC7F928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F1E81A" w14:textId="3A0E4100" w:rsidR="0060353C" w:rsidRDefault="00A223E8">
    <w:pPr>
      <w:pStyle w:val="Rodap"/>
    </w:pPr>
    <w:r>
      <w:rPr>
        <w:noProof/>
        <w:lang w:eastAsia="pt-BR"/>
      </w:rPr>
      <mc:AlternateContent>
        <mc:Choice Requires="wps">
          <w:drawing>
            <wp:anchor distT="0" distB="0" distL="114300" distR="114300" simplePos="0" relativeHeight="251661312" behindDoc="1" locked="0" layoutInCell="1" allowOverlap="1" wp14:anchorId="3CF83D4E" wp14:editId="4BE2BE75">
              <wp:simplePos x="0" y="0"/>
              <wp:positionH relativeFrom="page">
                <wp:posOffset>0</wp:posOffset>
              </wp:positionH>
              <wp:positionV relativeFrom="bottomMargin">
                <wp:posOffset>104775</wp:posOffset>
              </wp:positionV>
              <wp:extent cx="2647950" cy="819150"/>
              <wp:effectExtent l="0" t="0" r="0" b="0"/>
              <wp:wrapNone/>
              <wp:docPr id="3" name="Forma Livr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47950" cy="819150"/>
                      </a:xfrm>
                      <a:custGeom>
                        <a:avLst/>
                        <a:gdLst>
                          <a:gd name="T0" fmla="*/ 2147483646 w 4252"/>
                          <a:gd name="T1" fmla="*/ 2147483646 h 1418"/>
                          <a:gd name="T2" fmla="*/ 0 w 4252"/>
                          <a:gd name="T3" fmla="*/ 2147483646 h 1418"/>
                          <a:gd name="T4" fmla="*/ 0 w 4252"/>
                          <a:gd name="T5" fmla="*/ 2147483646 h 1418"/>
                          <a:gd name="T6" fmla="*/ 2147483646 w 4252"/>
                          <a:gd name="T7" fmla="*/ 2147483646 h 1418"/>
                          <a:gd name="T8" fmla="*/ 2147483646 w 4252"/>
                          <a:gd name="T9" fmla="*/ 2147483646 h 141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252" h="1418">
                            <a:moveTo>
                              <a:pt x="3434" y="0"/>
                            </a:moveTo>
                            <a:lnTo>
                              <a:pt x="0" y="0"/>
                            </a:lnTo>
                            <a:lnTo>
                              <a:pt x="0" y="1418"/>
                            </a:lnTo>
                            <a:lnTo>
                              <a:pt x="4252" y="1418"/>
                            </a:lnTo>
                            <a:lnTo>
                              <a:pt x="3434" y="0"/>
                            </a:lnTo>
                            <a:close/>
                          </a:path>
                        </a:pathLst>
                      </a:custGeom>
                      <a:solidFill>
                        <a:srgbClr val="EBEB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xmlns:a14="http://schemas.microsoft.com/office/drawing/2010/main" xmlns:a="http://schemas.openxmlformats.org/drawingml/2006/main">
          <w:pict w14:anchorId="4569BAEE">
            <v:shape id="Forma Livre 3" style="position:absolute;margin-left:0;margin-top:8.25pt;width:208.5pt;height:64.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page;mso-height-relative:page;v-text-anchor:top" coordsize="4252,1418" o:spid="_x0000_s1026" fillcolor="#ebebeb" stroked="f" path="m3434,l,,,1418r4252,l343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" w14:anchorId="27D478D6">
              <v:path arrowok="t" o:connecttype="custom" o:connectlocs="2147483646,2147483646;0,2147483646;0,2147483646;2147483646,2147483646;2147483646,2147483646" o:connectangles="0,0,0,0,0"/>
              <w10:wrap anchorx="page"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AD125C" w14:textId="77777777" w:rsidR="00B676EF" w:rsidRDefault="00B676EF" w:rsidP="0060353C">
      <w:r>
        <w:separator/>
      </w:r>
    </w:p>
  </w:footnote>
  <w:footnote w:type="continuationSeparator" w:id="0">
    <w:p w14:paraId="0E43561F" w14:textId="77777777" w:rsidR="00B676EF" w:rsidRDefault="00B676EF" w:rsidP="006035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szCs w:val="20"/>
      </w:rPr>
      <w:id w:val="1553109726"/>
      <w:docPartObj>
        <w:docPartGallery w:val="Page Numbers (Top of Page)"/>
        <w:docPartUnique/>
      </w:docPartObj>
    </w:sdtPr>
    <w:sdtEndPr/>
    <w:sdtContent>
      <w:p w14:paraId="62850BFA" w14:textId="2E689E0E" w:rsidR="0046777C" w:rsidRPr="00333DBE" w:rsidRDefault="0046777C">
        <w:pPr>
          <w:pStyle w:val="Cabealho"/>
          <w:jc w:val="right"/>
          <w:rPr>
            <w:sz w:val="20"/>
            <w:szCs w:val="20"/>
          </w:rPr>
        </w:pPr>
        <w:r w:rsidRPr="00333DBE">
          <w:rPr>
            <w:rFonts w:asciiTheme="minorHAnsi" w:eastAsia="Arial" w:hAnsiTheme="minorHAnsi" w:cs="Arial"/>
            <w:noProof/>
            <w:sz w:val="20"/>
            <w:szCs w:val="20"/>
            <w:lang w:eastAsia="pt-BR"/>
          </w:rPr>
          <mc:AlternateContent>
            <mc:Choice Requires="wps">
              <w:drawing>
                <wp:anchor distT="0" distB="0" distL="114300" distR="114300" simplePos="0" relativeHeight="251659264" behindDoc="1" locked="0" layoutInCell="1" allowOverlap="1" wp14:anchorId="268D1078" wp14:editId="3A160FDA">
                  <wp:simplePos x="0" y="0"/>
                  <wp:positionH relativeFrom="page">
                    <wp:posOffset>6128385</wp:posOffset>
                  </wp:positionH>
                  <wp:positionV relativeFrom="page">
                    <wp:align>top</wp:align>
                  </wp:positionV>
                  <wp:extent cx="1430655" cy="900430"/>
                  <wp:effectExtent l="0" t="0" r="0" b="0"/>
                  <wp:wrapNone/>
                  <wp:docPr id="75" name="docshape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30655" cy="900430"/>
                          </a:xfrm>
                          <a:custGeom>
                            <a:avLst/>
                            <a:gdLst>
                              <a:gd name="T0" fmla="*/ 2147483646 w 2253"/>
                              <a:gd name="T1" fmla="*/ 0 h 1418"/>
                              <a:gd name="T2" fmla="*/ 0 w 2253"/>
                              <a:gd name="T3" fmla="*/ 0 h 1418"/>
                              <a:gd name="T4" fmla="*/ 2147483646 w 2253"/>
                              <a:gd name="T5" fmla="*/ 2147483646 h 1418"/>
                              <a:gd name="T6" fmla="*/ 2147483646 w 2253"/>
                              <a:gd name="T7" fmla="*/ 2147483646 h 1418"/>
                              <a:gd name="T8" fmla="*/ 2147483646 w 2253"/>
                              <a:gd name="T9" fmla="*/ 0 h 141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253" h="1418">
                                <a:moveTo>
                                  <a:pt x="2252" y="0"/>
                                </a:moveTo>
                                <a:lnTo>
                                  <a:pt x="0" y="0"/>
                                </a:lnTo>
                                <a:lnTo>
                                  <a:pt x="818" y="1417"/>
                                </a:lnTo>
                                <a:lnTo>
                                  <a:pt x="2252" y="1417"/>
                                </a:lnTo>
                                <a:lnTo>
                                  <a:pt x="2252" y="0"/>
                                </a:lnTo>
                                <a:close/>
                              </a:path>
                            </a:pathLst>
                          </a:custGeom>
                          <a:solidFill>
                            <a:srgbClr val="F9131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xmlns:a14="http://schemas.microsoft.com/office/drawing/2010/main" xmlns:a="http://schemas.openxmlformats.org/drawingml/2006/main">
              <w:pict w14:anchorId="410FCFC0">
                <v:shape id="docshape2" style="position:absolute;margin-left:482.55pt;margin-top:0;width:112.65pt;height:70.9pt;z-index:-251657216;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coordsize="2253,1418" o:spid="_x0000_s1026" fillcolor="#f9131e" stroked="f" path="m2252,l,,818,1417r1434,l2252,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" w14:anchorId="5963AB61">
                  <v:path arrowok="t" o:connecttype="custom" o:connectlocs="2147483646,0;0,0;2147483646,2147483646;2147483646,2147483646;2147483646,0" o:connectangles="0,0,0,0,0"/>
                  <w10:wrap anchorx="page" anchory="page"/>
                </v:shape>
              </w:pict>
            </mc:Fallback>
          </mc:AlternateContent>
        </w:r>
        <w:r w:rsidRPr="00333DBE">
          <w:rPr>
            <w:rFonts w:asciiTheme="minorHAnsi" w:hAnsiTheme="minorHAnsi"/>
            <w:sz w:val="20"/>
            <w:szCs w:val="20"/>
          </w:rPr>
          <w:fldChar w:fldCharType="begin"/>
        </w:r>
        <w:r w:rsidRPr="00333DBE">
          <w:rPr>
            <w:rFonts w:asciiTheme="minorHAnsi" w:hAnsiTheme="minorHAnsi"/>
            <w:sz w:val="20"/>
            <w:szCs w:val="20"/>
          </w:rPr>
          <w:instrText>PAGE   \* MERGEFORMAT</w:instrText>
        </w:r>
        <w:r w:rsidRPr="00333DBE">
          <w:rPr>
            <w:rFonts w:asciiTheme="minorHAnsi" w:hAnsiTheme="minorHAnsi"/>
            <w:sz w:val="20"/>
            <w:szCs w:val="20"/>
          </w:rPr>
          <w:fldChar w:fldCharType="separate"/>
        </w:r>
        <w:r w:rsidR="006E75E2" w:rsidRPr="00333DBE">
          <w:rPr>
            <w:rFonts w:asciiTheme="minorHAnsi" w:hAnsiTheme="minorHAnsi"/>
            <w:noProof/>
            <w:sz w:val="20"/>
            <w:szCs w:val="20"/>
          </w:rPr>
          <w:t>2</w:t>
        </w:r>
        <w:r w:rsidRPr="00333DBE">
          <w:rPr>
            <w:rFonts w:asciiTheme="minorHAnsi" w:hAnsiTheme="minorHAnsi"/>
            <w:sz w:val="20"/>
            <w:szCs w:val="20"/>
          </w:rPr>
          <w:fldChar w:fldCharType="end"/>
        </w:r>
      </w:p>
    </w:sdtContent>
  </w:sdt>
  <w:p w14:paraId="4E10DDA6" w14:textId="7049F6FE" w:rsidR="0046777C" w:rsidRDefault="0046777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767CD"/>
    <w:multiLevelType w:val="multilevel"/>
    <w:tmpl w:val="04CEBF72"/>
    <w:lvl w:ilvl="0">
      <w:start w:val="2"/>
      <w:numFmt w:val="decimal"/>
      <w:lvlText w:val="%1."/>
      <w:lvlJc w:val="left"/>
      <w:pPr>
        <w:ind w:left="447" w:hanging="331"/>
      </w:pPr>
      <w:rPr>
        <w:rFonts w:ascii="Archivo-SemiBold" w:eastAsia="Archivo-SemiBold" w:hAnsi="Archivo-SemiBold" w:cs="Archivo-SemiBold" w:hint="default"/>
        <w:b/>
        <w:bCs/>
        <w:i w:val="0"/>
        <w:iCs w:val="0"/>
        <w:color w:val="F9131E"/>
        <w:w w:val="118"/>
        <w:sz w:val="28"/>
        <w:szCs w:val="28"/>
      </w:rPr>
    </w:lvl>
    <w:lvl w:ilvl="1">
      <w:start w:val="1"/>
      <w:numFmt w:val="decimal"/>
      <w:lvlText w:val="%1.%2."/>
      <w:lvlJc w:val="left"/>
      <w:pPr>
        <w:ind w:left="559" w:hanging="442"/>
      </w:pPr>
      <w:rPr>
        <w:rFonts w:ascii="Archivo-SemiBold" w:eastAsia="Archivo-SemiBold" w:hAnsi="Archivo-SemiBold" w:cs="Archivo-SemiBold" w:hint="default"/>
        <w:b/>
        <w:bCs/>
        <w:i w:val="0"/>
        <w:iCs w:val="0"/>
        <w:color w:val="3B3B3A"/>
        <w:w w:val="121"/>
        <w:sz w:val="20"/>
        <w:szCs w:val="20"/>
      </w:rPr>
    </w:lvl>
    <w:lvl w:ilvl="2">
      <w:numFmt w:val="bullet"/>
      <w:lvlText w:val="•"/>
      <w:lvlJc w:val="left"/>
      <w:pPr>
        <w:ind w:left="1531" w:hanging="442"/>
      </w:pPr>
    </w:lvl>
    <w:lvl w:ilvl="3">
      <w:numFmt w:val="bullet"/>
      <w:lvlText w:val="•"/>
      <w:lvlJc w:val="left"/>
      <w:pPr>
        <w:ind w:left="2503" w:hanging="442"/>
      </w:pPr>
    </w:lvl>
    <w:lvl w:ilvl="4">
      <w:numFmt w:val="bullet"/>
      <w:lvlText w:val="•"/>
      <w:lvlJc w:val="left"/>
      <w:pPr>
        <w:ind w:left="3475" w:hanging="442"/>
      </w:pPr>
    </w:lvl>
    <w:lvl w:ilvl="5">
      <w:numFmt w:val="bullet"/>
      <w:lvlText w:val="•"/>
      <w:lvlJc w:val="left"/>
      <w:pPr>
        <w:ind w:left="4446" w:hanging="442"/>
      </w:pPr>
    </w:lvl>
    <w:lvl w:ilvl="6">
      <w:numFmt w:val="bullet"/>
      <w:lvlText w:val="•"/>
      <w:lvlJc w:val="left"/>
      <w:pPr>
        <w:ind w:left="5418" w:hanging="442"/>
      </w:pPr>
    </w:lvl>
    <w:lvl w:ilvl="7">
      <w:numFmt w:val="bullet"/>
      <w:lvlText w:val="•"/>
      <w:lvlJc w:val="left"/>
      <w:pPr>
        <w:ind w:left="6390" w:hanging="442"/>
      </w:pPr>
    </w:lvl>
    <w:lvl w:ilvl="8">
      <w:numFmt w:val="bullet"/>
      <w:lvlText w:val="•"/>
      <w:lvlJc w:val="left"/>
      <w:pPr>
        <w:ind w:left="7362" w:hanging="442"/>
      </w:pPr>
    </w:lvl>
  </w:abstractNum>
  <w:abstractNum w:abstractNumId="1" w15:restartNumberingAfterBreak="0">
    <w:nsid w:val="528A4D43"/>
    <w:multiLevelType w:val="multilevel"/>
    <w:tmpl w:val="9C305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C7951BE"/>
    <w:multiLevelType w:val="multilevel"/>
    <w:tmpl w:val="5F3E33A8"/>
    <w:lvl w:ilvl="0">
      <w:start w:val="1"/>
      <w:numFmt w:val="decimal"/>
      <w:suff w:val="space"/>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lvlOverride w:ilvl="0">
      <w:startOverride w:val="2"/>
    </w:lvlOverride>
    <w:lvlOverride w:ilvl="1">
      <w:startOverride w:val="1"/>
    </w:lvlOverride>
    <w:lvlOverride w:ilvl="2"/>
    <w:lvlOverride w:ilvl="3"/>
    <w:lvlOverride w:ilvl="4"/>
    <w:lvlOverride w:ilvl="5"/>
    <w:lvlOverride w:ilvl="6"/>
    <w:lvlOverride w:ilvl="7"/>
    <w:lvlOverride w:ilvl="8"/>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aculdade SENAI">
    <w15:presenceInfo w15:providerId="None" w15:userId="Faculdade SENA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D2A"/>
    <w:rsid w:val="00001394"/>
    <w:rsid w:val="00003D9B"/>
    <w:rsid w:val="0002078E"/>
    <w:rsid w:val="00032A43"/>
    <w:rsid w:val="000B0A96"/>
    <w:rsid w:val="00112A46"/>
    <w:rsid w:val="001224D9"/>
    <w:rsid w:val="001734D2"/>
    <w:rsid w:val="00186A4E"/>
    <w:rsid w:val="001954ED"/>
    <w:rsid w:val="0024351B"/>
    <w:rsid w:val="002511E1"/>
    <w:rsid w:val="002868B7"/>
    <w:rsid w:val="002C4F40"/>
    <w:rsid w:val="002E299E"/>
    <w:rsid w:val="00312FDE"/>
    <w:rsid w:val="00333DBE"/>
    <w:rsid w:val="00352CFB"/>
    <w:rsid w:val="00354964"/>
    <w:rsid w:val="00355CE2"/>
    <w:rsid w:val="003A2FF8"/>
    <w:rsid w:val="003D21BB"/>
    <w:rsid w:val="003D50B9"/>
    <w:rsid w:val="00435941"/>
    <w:rsid w:val="00460DAC"/>
    <w:rsid w:val="004670E3"/>
    <w:rsid w:val="0046777C"/>
    <w:rsid w:val="00493583"/>
    <w:rsid w:val="00527873"/>
    <w:rsid w:val="005844E8"/>
    <w:rsid w:val="005B4C04"/>
    <w:rsid w:val="005C7C1E"/>
    <w:rsid w:val="005F2D8F"/>
    <w:rsid w:val="0060353C"/>
    <w:rsid w:val="006454AE"/>
    <w:rsid w:val="006640FA"/>
    <w:rsid w:val="006E75E2"/>
    <w:rsid w:val="00712D2A"/>
    <w:rsid w:val="007A1DB4"/>
    <w:rsid w:val="007B6D77"/>
    <w:rsid w:val="007E1BB9"/>
    <w:rsid w:val="007E784F"/>
    <w:rsid w:val="00850341"/>
    <w:rsid w:val="00854F0F"/>
    <w:rsid w:val="008A247E"/>
    <w:rsid w:val="008C0365"/>
    <w:rsid w:val="008E1395"/>
    <w:rsid w:val="0090009B"/>
    <w:rsid w:val="00907D31"/>
    <w:rsid w:val="009329B4"/>
    <w:rsid w:val="00932D6D"/>
    <w:rsid w:val="009540E9"/>
    <w:rsid w:val="00955502"/>
    <w:rsid w:val="00966039"/>
    <w:rsid w:val="00985D72"/>
    <w:rsid w:val="009B0827"/>
    <w:rsid w:val="00A070E7"/>
    <w:rsid w:val="00A205E6"/>
    <w:rsid w:val="00A223E8"/>
    <w:rsid w:val="00A24A4C"/>
    <w:rsid w:val="00A329E0"/>
    <w:rsid w:val="00A753DF"/>
    <w:rsid w:val="00A84BC8"/>
    <w:rsid w:val="00AA5C7A"/>
    <w:rsid w:val="00AC119F"/>
    <w:rsid w:val="00AC2D05"/>
    <w:rsid w:val="00AD0E7A"/>
    <w:rsid w:val="00AE246C"/>
    <w:rsid w:val="00B465EF"/>
    <w:rsid w:val="00B676EF"/>
    <w:rsid w:val="00B70B43"/>
    <w:rsid w:val="00B915BA"/>
    <w:rsid w:val="00BB04C1"/>
    <w:rsid w:val="00BB6EBB"/>
    <w:rsid w:val="00BC191B"/>
    <w:rsid w:val="00C918AA"/>
    <w:rsid w:val="00CF5ECD"/>
    <w:rsid w:val="00D054B5"/>
    <w:rsid w:val="00D2548C"/>
    <w:rsid w:val="00D363D3"/>
    <w:rsid w:val="00D579B3"/>
    <w:rsid w:val="00D8196C"/>
    <w:rsid w:val="00DA0C04"/>
    <w:rsid w:val="00DC2183"/>
    <w:rsid w:val="00DD4390"/>
    <w:rsid w:val="00E12ADD"/>
    <w:rsid w:val="00E43D1D"/>
    <w:rsid w:val="00E50652"/>
    <w:rsid w:val="00EB138B"/>
    <w:rsid w:val="00EC399C"/>
    <w:rsid w:val="00EF5612"/>
    <w:rsid w:val="00F0329F"/>
    <w:rsid w:val="00F15433"/>
    <w:rsid w:val="00F36570"/>
    <w:rsid w:val="00F377F2"/>
    <w:rsid w:val="00F73C2D"/>
    <w:rsid w:val="00FF3FA8"/>
    <w:rsid w:val="10CF0D05"/>
    <w:rsid w:val="32ABB30E"/>
    <w:rsid w:val="3B66EAF2"/>
    <w:rsid w:val="3BFFF054"/>
    <w:rsid w:val="3DB25707"/>
    <w:rsid w:val="42B2E604"/>
    <w:rsid w:val="51FCCA07"/>
    <w:rsid w:val="61CB11D4"/>
    <w:rsid w:val="65E716A7"/>
    <w:rsid w:val="6FCC1A32"/>
    <w:rsid w:val="7203224F"/>
    <w:rsid w:val="7AF3926C"/>
    <w:rsid w:val="7EC7CA0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E7FE9F"/>
  <w15:docId w15:val="{5C37545E-A349-F249-B612-F485AA695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chivo-SemiBold" w:eastAsia="Archivo-SemiBold" w:hAnsi="Archivo-SemiBold" w:cs="Archivo-SemiBold"/>
      <w:lang w:val="pt-BR"/>
    </w:rPr>
  </w:style>
  <w:style w:type="paragraph" w:styleId="Ttulo1">
    <w:name w:val="heading 1"/>
    <w:basedOn w:val="Normal"/>
    <w:next w:val="Normal"/>
    <w:link w:val="Ttulo1Char"/>
    <w:uiPriority w:val="9"/>
    <w:qFormat/>
    <w:rsid w:val="005844E8"/>
    <w:pPr>
      <w:keepNext/>
      <w:keepLines/>
      <w:widowControl/>
      <w:autoSpaceDE/>
      <w:autoSpaceDN/>
      <w:jc w:val="both"/>
      <w:outlineLvl w:val="0"/>
    </w:pPr>
    <w:rPr>
      <w:rFonts w:ascii="Calibri" w:eastAsiaTheme="majorEastAsia" w:hAnsi="Calibri" w:cstheme="majorBidi"/>
      <w:b/>
      <w:caps/>
      <w:sz w:val="24"/>
      <w:szCs w:val="32"/>
    </w:rPr>
  </w:style>
  <w:style w:type="paragraph" w:styleId="Ttulo2">
    <w:name w:val="heading 2"/>
    <w:basedOn w:val="Normal"/>
    <w:next w:val="Normal"/>
    <w:link w:val="Ttulo2Char"/>
    <w:unhideWhenUsed/>
    <w:qFormat/>
    <w:rsid w:val="005844E8"/>
    <w:pPr>
      <w:keepNext/>
      <w:keepLines/>
      <w:widowControl/>
      <w:autoSpaceDE/>
      <w:autoSpaceDN/>
      <w:outlineLvl w:val="1"/>
    </w:pPr>
    <w:rPr>
      <w:rFonts w:ascii="Calibri" w:eastAsiaTheme="majorEastAsia" w:hAnsi="Calibri" w:cstheme="majorBidi"/>
      <w:b/>
      <w:sz w:val="24"/>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detexto">
    <w:name w:val="Body Text"/>
    <w:basedOn w:val="Normal"/>
    <w:uiPriority w:val="1"/>
    <w:qFormat/>
    <w:rPr>
      <w:b/>
      <w:bCs/>
      <w:sz w:val="36"/>
      <w:szCs w:val="36"/>
    </w:rPr>
  </w:style>
  <w:style w:type="paragraph" w:styleId="PargrafodaLista">
    <w:name w:val="List Paragraph"/>
    <w:basedOn w:val="Normal"/>
    <w:uiPriority w:val="1"/>
    <w:qFormat/>
  </w:style>
  <w:style w:type="paragraph" w:customStyle="1" w:styleId="TableParagraph">
    <w:name w:val="Table Paragraph"/>
    <w:basedOn w:val="Normal"/>
    <w:uiPriority w:val="1"/>
    <w:qFormat/>
  </w:style>
  <w:style w:type="paragraph" w:styleId="Cabealho">
    <w:name w:val="header"/>
    <w:basedOn w:val="Normal"/>
    <w:link w:val="CabealhoChar"/>
    <w:uiPriority w:val="99"/>
    <w:unhideWhenUsed/>
    <w:rsid w:val="0060353C"/>
    <w:pPr>
      <w:tabs>
        <w:tab w:val="center" w:pos="4252"/>
        <w:tab w:val="right" w:pos="8504"/>
      </w:tabs>
    </w:pPr>
  </w:style>
  <w:style w:type="character" w:customStyle="1" w:styleId="CabealhoChar">
    <w:name w:val="Cabeçalho Char"/>
    <w:basedOn w:val="Fontepargpadro"/>
    <w:link w:val="Cabealho"/>
    <w:uiPriority w:val="99"/>
    <w:rsid w:val="0060353C"/>
    <w:rPr>
      <w:rFonts w:ascii="Archivo-SemiBold" w:eastAsia="Archivo-SemiBold" w:hAnsi="Archivo-SemiBold" w:cs="Archivo-SemiBold"/>
    </w:rPr>
  </w:style>
  <w:style w:type="paragraph" w:styleId="Rodap">
    <w:name w:val="footer"/>
    <w:basedOn w:val="Normal"/>
    <w:link w:val="RodapChar"/>
    <w:uiPriority w:val="99"/>
    <w:unhideWhenUsed/>
    <w:rsid w:val="0060353C"/>
    <w:pPr>
      <w:tabs>
        <w:tab w:val="center" w:pos="4252"/>
        <w:tab w:val="right" w:pos="8504"/>
      </w:tabs>
    </w:pPr>
  </w:style>
  <w:style w:type="character" w:customStyle="1" w:styleId="RodapChar">
    <w:name w:val="Rodapé Char"/>
    <w:basedOn w:val="Fontepargpadro"/>
    <w:link w:val="Rodap"/>
    <w:uiPriority w:val="99"/>
    <w:rsid w:val="0060353C"/>
    <w:rPr>
      <w:rFonts w:ascii="Archivo-SemiBold" w:eastAsia="Archivo-SemiBold" w:hAnsi="Archivo-SemiBold" w:cs="Archivo-SemiBold"/>
    </w:rPr>
  </w:style>
  <w:style w:type="character" w:customStyle="1" w:styleId="Ttulo1Char">
    <w:name w:val="Título 1 Char"/>
    <w:basedOn w:val="Fontepargpadro"/>
    <w:link w:val="Ttulo1"/>
    <w:uiPriority w:val="9"/>
    <w:rsid w:val="005844E8"/>
    <w:rPr>
      <w:rFonts w:ascii="Calibri" w:eastAsiaTheme="majorEastAsia" w:hAnsi="Calibri" w:cstheme="majorBidi"/>
      <w:b/>
      <w:caps/>
      <w:sz w:val="24"/>
      <w:szCs w:val="32"/>
      <w:lang w:val="pt-BR"/>
    </w:rPr>
  </w:style>
  <w:style w:type="character" w:customStyle="1" w:styleId="Ttulo2Char">
    <w:name w:val="Título 2 Char"/>
    <w:basedOn w:val="Fontepargpadro"/>
    <w:link w:val="Ttulo2"/>
    <w:rsid w:val="005844E8"/>
    <w:rPr>
      <w:rFonts w:ascii="Calibri" w:eastAsiaTheme="majorEastAsia" w:hAnsi="Calibri" w:cstheme="majorBidi"/>
      <w:b/>
      <w:sz w:val="24"/>
      <w:szCs w:val="26"/>
      <w:lang w:val="pt-BR"/>
    </w:rPr>
  </w:style>
  <w:style w:type="paragraph" w:styleId="Textodenotaderodap">
    <w:name w:val="footnote text"/>
    <w:basedOn w:val="Normal"/>
    <w:link w:val="TextodenotaderodapChar"/>
    <w:uiPriority w:val="99"/>
    <w:rsid w:val="005844E8"/>
    <w:pPr>
      <w:widowControl/>
      <w:autoSpaceDE/>
      <w:autoSpaceDN/>
      <w:jc w:val="both"/>
    </w:pPr>
    <w:rPr>
      <w:rFonts w:ascii="Calibri" w:eastAsia="Calibri" w:hAnsi="Calibri" w:cs="Times New Roman"/>
      <w:sz w:val="20"/>
      <w:szCs w:val="20"/>
    </w:rPr>
  </w:style>
  <w:style w:type="character" w:customStyle="1" w:styleId="TextodenotaderodapChar">
    <w:name w:val="Texto de nota de rodapé Char"/>
    <w:basedOn w:val="Fontepargpadro"/>
    <w:link w:val="Textodenotaderodap"/>
    <w:uiPriority w:val="99"/>
    <w:rsid w:val="005844E8"/>
    <w:rPr>
      <w:rFonts w:ascii="Calibri" w:eastAsia="Calibri" w:hAnsi="Calibri" w:cs="Times New Roman"/>
      <w:sz w:val="20"/>
      <w:szCs w:val="20"/>
      <w:lang w:val="pt-BR"/>
    </w:rPr>
  </w:style>
  <w:style w:type="character" w:styleId="Refdenotaderodap">
    <w:name w:val="footnote reference"/>
    <w:basedOn w:val="Fontepargpadro"/>
    <w:uiPriority w:val="99"/>
    <w:semiHidden/>
    <w:rsid w:val="005844E8"/>
    <w:rPr>
      <w:rFonts w:cs="Times New Roman"/>
      <w:vertAlign w:val="superscript"/>
    </w:rPr>
  </w:style>
  <w:style w:type="paragraph" w:styleId="Textodenotadefim">
    <w:name w:val="endnote text"/>
    <w:basedOn w:val="Normal"/>
    <w:link w:val="TextodenotadefimChar"/>
    <w:uiPriority w:val="99"/>
    <w:unhideWhenUsed/>
    <w:rsid w:val="005844E8"/>
    <w:pPr>
      <w:widowControl/>
      <w:autoSpaceDE/>
      <w:autoSpaceDN/>
      <w:jc w:val="both"/>
    </w:pPr>
    <w:rPr>
      <w:rFonts w:ascii="Calibri" w:eastAsia="Calibri" w:hAnsi="Calibri" w:cs="Times New Roman"/>
      <w:sz w:val="20"/>
      <w:szCs w:val="20"/>
    </w:rPr>
  </w:style>
  <w:style w:type="character" w:customStyle="1" w:styleId="TextodenotadefimChar">
    <w:name w:val="Texto de nota de fim Char"/>
    <w:basedOn w:val="Fontepargpadro"/>
    <w:link w:val="Textodenotadefim"/>
    <w:uiPriority w:val="99"/>
    <w:rsid w:val="005844E8"/>
    <w:rPr>
      <w:rFonts w:ascii="Calibri" w:eastAsia="Calibri" w:hAnsi="Calibri" w:cs="Times New Roman"/>
      <w:sz w:val="20"/>
      <w:szCs w:val="20"/>
      <w:lang w:val="pt-BR"/>
    </w:rPr>
  </w:style>
  <w:style w:type="character" w:styleId="Refdenotadefim">
    <w:name w:val="endnote reference"/>
    <w:basedOn w:val="Fontepargpadro"/>
    <w:uiPriority w:val="99"/>
    <w:semiHidden/>
    <w:unhideWhenUsed/>
    <w:rsid w:val="005844E8"/>
    <w:rPr>
      <w:vertAlign w:val="superscript"/>
    </w:rPr>
  </w:style>
  <w:style w:type="table" w:styleId="Tabelacomgrade">
    <w:name w:val="Table Grid"/>
    <w:basedOn w:val="Tabelanormal"/>
    <w:uiPriority w:val="39"/>
    <w:rsid w:val="005844E8"/>
    <w:pPr>
      <w:widowControl/>
      <w:autoSpaceDE/>
      <w:autoSpaceDN/>
    </w:pPr>
    <w:rPr>
      <w:lang w:val="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844E8"/>
    <w:pPr>
      <w:widowControl/>
      <w:adjustRightInd w:val="0"/>
    </w:pPr>
    <w:rPr>
      <w:rFonts w:ascii="Calibri" w:eastAsia="Times New Roman" w:hAnsi="Calibri" w:cs="Calibri"/>
      <w:color w:val="000000"/>
      <w:sz w:val="24"/>
      <w:szCs w:val="24"/>
      <w:lang w:val="pt-BR"/>
    </w:rPr>
  </w:style>
  <w:style w:type="character" w:styleId="Refdecomentrio">
    <w:name w:val="annotation reference"/>
    <w:basedOn w:val="Fontepargpadro"/>
    <w:uiPriority w:val="99"/>
    <w:semiHidden/>
    <w:unhideWhenUsed/>
    <w:rsid w:val="00EC399C"/>
    <w:rPr>
      <w:sz w:val="16"/>
      <w:szCs w:val="16"/>
    </w:rPr>
  </w:style>
  <w:style w:type="paragraph" w:styleId="Textodecomentrio">
    <w:name w:val="annotation text"/>
    <w:basedOn w:val="Normal"/>
    <w:link w:val="TextodecomentrioChar"/>
    <w:uiPriority w:val="99"/>
    <w:unhideWhenUsed/>
    <w:rsid w:val="00EC399C"/>
    <w:rPr>
      <w:sz w:val="20"/>
      <w:szCs w:val="20"/>
    </w:rPr>
  </w:style>
  <w:style w:type="character" w:customStyle="1" w:styleId="TextodecomentrioChar">
    <w:name w:val="Texto de comentário Char"/>
    <w:basedOn w:val="Fontepargpadro"/>
    <w:link w:val="Textodecomentrio"/>
    <w:uiPriority w:val="99"/>
    <w:rsid w:val="00EC399C"/>
    <w:rPr>
      <w:rFonts w:ascii="Archivo-SemiBold" w:eastAsia="Archivo-SemiBold" w:hAnsi="Archivo-SemiBold" w:cs="Archivo-SemiBold"/>
      <w:sz w:val="20"/>
      <w:szCs w:val="20"/>
    </w:rPr>
  </w:style>
  <w:style w:type="paragraph" w:styleId="Assuntodocomentrio">
    <w:name w:val="annotation subject"/>
    <w:basedOn w:val="Textodecomentrio"/>
    <w:next w:val="Textodecomentrio"/>
    <w:link w:val="AssuntodocomentrioChar"/>
    <w:uiPriority w:val="99"/>
    <w:semiHidden/>
    <w:unhideWhenUsed/>
    <w:rsid w:val="00EC399C"/>
    <w:rPr>
      <w:b/>
      <w:bCs/>
    </w:rPr>
  </w:style>
  <w:style w:type="character" w:customStyle="1" w:styleId="AssuntodocomentrioChar">
    <w:name w:val="Assunto do comentário Char"/>
    <w:basedOn w:val="TextodecomentrioChar"/>
    <w:link w:val="Assuntodocomentrio"/>
    <w:uiPriority w:val="99"/>
    <w:semiHidden/>
    <w:rsid w:val="00EC399C"/>
    <w:rPr>
      <w:rFonts w:ascii="Archivo-SemiBold" w:eastAsia="Archivo-SemiBold" w:hAnsi="Archivo-SemiBold" w:cs="Archivo-SemiBold"/>
      <w:b/>
      <w:bCs/>
      <w:sz w:val="20"/>
      <w:szCs w:val="20"/>
    </w:rPr>
  </w:style>
  <w:style w:type="paragraph" w:styleId="Textodebalo">
    <w:name w:val="Balloon Text"/>
    <w:basedOn w:val="Normal"/>
    <w:link w:val="TextodebaloChar"/>
    <w:uiPriority w:val="99"/>
    <w:semiHidden/>
    <w:unhideWhenUsed/>
    <w:rsid w:val="00EC399C"/>
    <w:rPr>
      <w:rFonts w:ascii="Segoe UI" w:hAnsi="Segoe UI" w:cs="Segoe UI"/>
      <w:sz w:val="18"/>
      <w:szCs w:val="18"/>
    </w:rPr>
  </w:style>
  <w:style w:type="character" w:customStyle="1" w:styleId="TextodebaloChar">
    <w:name w:val="Texto de balão Char"/>
    <w:basedOn w:val="Fontepargpadro"/>
    <w:link w:val="Textodebalo"/>
    <w:uiPriority w:val="99"/>
    <w:semiHidden/>
    <w:rsid w:val="00EC399C"/>
    <w:rPr>
      <w:rFonts w:ascii="Segoe UI" w:eastAsia="Archivo-SemiBold" w:hAnsi="Segoe UI" w:cs="Segoe UI"/>
      <w:sz w:val="18"/>
      <w:szCs w:val="18"/>
    </w:rPr>
  </w:style>
  <w:style w:type="paragraph" w:styleId="Legenda">
    <w:name w:val="caption"/>
    <w:basedOn w:val="Normal"/>
    <w:next w:val="Normal"/>
    <w:link w:val="LegendaChar"/>
    <w:uiPriority w:val="35"/>
    <w:unhideWhenUsed/>
    <w:qFormat/>
    <w:rsid w:val="00BC191B"/>
    <w:rPr>
      <w:rFonts w:ascii="Calibri" w:hAnsi="Calibri"/>
      <w:b/>
      <w:iCs/>
      <w:sz w:val="20"/>
      <w:szCs w:val="18"/>
    </w:rPr>
  </w:style>
  <w:style w:type="character" w:customStyle="1" w:styleId="LegendaChar">
    <w:name w:val="Legenda Char"/>
    <w:basedOn w:val="Fontepargpadro"/>
    <w:link w:val="Legenda"/>
    <w:uiPriority w:val="35"/>
    <w:rsid w:val="00BC191B"/>
    <w:rPr>
      <w:rFonts w:ascii="Calibri" w:eastAsia="Archivo-SemiBold" w:hAnsi="Calibri" w:cs="Archivo-SemiBold"/>
      <w:b/>
      <w:iCs/>
      <w:sz w:val="20"/>
      <w:szCs w:val="18"/>
      <w:lang w:val="pt-BR"/>
    </w:rPr>
  </w:style>
  <w:style w:type="character" w:customStyle="1" w:styleId="apple-style-span">
    <w:name w:val="apple-style-span"/>
    <w:basedOn w:val="Fontepargpadro"/>
    <w:rsid w:val="00354964"/>
  </w:style>
  <w:style w:type="paragraph" w:styleId="Corpodetexto2">
    <w:name w:val="Body Text 2"/>
    <w:basedOn w:val="Normal"/>
    <w:link w:val="Corpodetexto2Char"/>
    <w:uiPriority w:val="99"/>
    <w:semiHidden/>
    <w:unhideWhenUsed/>
    <w:rsid w:val="00AD0E7A"/>
    <w:pPr>
      <w:widowControl/>
      <w:autoSpaceDE/>
      <w:autoSpaceDN/>
      <w:spacing w:after="120" w:line="480" w:lineRule="auto"/>
    </w:pPr>
    <w:rPr>
      <w:rFonts w:asciiTheme="minorHAnsi" w:eastAsiaTheme="minorEastAsia" w:hAnsiTheme="minorHAnsi" w:cstheme="minorBidi"/>
      <w:lang w:eastAsia="pt-BR"/>
    </w:rPr>
  </w:style>
  <w:style w:type="character" w:customStyle="1" w:styleId="Corpodetexto2Char">
    <w:name w:val="Corpo de texto 2 Char"/>
    <w:basedOn w:val="Fontepargpadro"/>
    <w:link w:val="Corpodetexto2"/>
    <w:uiPriority w:val="99"/>
    <w:semiHidden/>
    <w:rsid w:val="00AD0E7A"/>
    <w:rPr>
      <w:rFonts w:eastAsiaTheme="minorEastAsia"/>
      <w:lang w:val="pt-BR" w:eastAsia="pt-BR"/>
    </w:rPr>
  </w:style>
  <w:style w:type="character" w:styleId="nfase">
    <w:name w:val="Emphasis"/>
    <w:basedOn w:val="Fontepargpadro"/>
    <w:uiPriority w:val="20"/>
    <w:qFormat/>
    <w:rsid w:val="00B915BA"/>
    <w:rPr>
      <w:i/>
      <w:iCs/>
    </w:rPr>
  </w:style>
  <w:style w:type="paragraph" w:styleId="NormalWeb">
    <w:name w:val="Normal (Web)"/>
    <w:basedOn w:val="Normal"/>
    <w:uiPriority w:val="99"/>
    <w:semiHidden/>
    <w:unhideWhenUsed/>
    <w:rsid w:val="002868B7"/>
    <w:pPr>
      <w:widowControl/>
      <w:autoSpaceDE/>
      <w:autoSpaceDN/>
      <w:spacing w:before="100" w:beforeAutospacing="1" w:after="100" w:afterAutospacing="1"/>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630178">
      <w:bodyDiv w:val="1"/>
      <w:marLeft w:val="0"/>
      <w:marRight w:val="0"/>
      <w:marTop w:val="0"/>
      <w:marBottom w:val="0"/>
      <w:divBdr>
        <w:top w:val="none" w:sz="0" w:space="0" w:color="auto"/>
        <w:left w:val="none" w:sz="0" w:space="0" w:color="auto"/>
        <w:bottom w:val="none" w:sz="0" w:space="0" w:color="auto"/>
        <w:right w:val="none" w:sz="0" w:space="0" w:color="auto"/>
      </w:divBdr>
    </w:div>
    <w:div w:id="163282931">
      <w:bodyDiv w:val="1"/>
      <w:marLeft w:val="0"/>
      <w:marRight w:val="0"/>
      <w:marTop w:val="0"/>
      <w:marBottom w:val="0"/>
      <w:divBdr>
        <w:top w:val="none" w:sz="0" w:space="0" w:color="auto"/>
        <w:left w:val="none" w:sz="0" w:space="0" w:color="auto"/>
        <w:bottom w:val="none" w:sz="0" w:space="0" w:color="auto"/>
        <w:right w:val="none" w:sz="0" w:space="0" w:color="auto"/>
      </w:divBdr>
    </w:div>
    <w:div w:id="274752019">
      <w:bodyDiv w:val="1"/>
      <w:marLeft w:val="0"/>
      <w:marRight w:val="0"/>
      <w:marTop w:val="0"/>
      <w:marBottom w:val="0"/>
      <w:divBdr>
        <w:top w:val="none" w:sz="0" w:space="0" w:color="auto"/>
        <w:left w:val="none" w:sz="0" w:space="0" w:color="auto"/>
        <w:bottom w:val="none" w:sz="0" w:space="0" w:color="auto"/>
        <w:right w:val="none" w:sz="0" w:space="0" w:color="auto"/>
      </w:divBdr>
    </w:div>
    <w:div w:id="308678331">
      <w:bodyDiv w:val="1"/>
      <w:marLeft w:val="0"/>
      <w:marRight w:val="0"/>
      <w:marTop w:val="0"/>
      <w:marBottom w:val="0"/>
      <w:divBdr>
        <w:top w:val="none" w:sz="0" w:space="0" w:color="auto"/>
        <w:left w:val="none" w:sz="0" w:space="0" w:color="auto"/>
        <w:bottom w:val="none" w:sz="0" w:space="0" w:color="auto"/>
        <w:right w:val="none" w:sz="0" w:space="0" w:color="auto"/>
      </w:divBdr>
    </w:div>
    <w:div w:id="391661769">
      <w:bodyDiv w:val="1"/>
      <w:marLeft w:val="0"/>
      <w:marRight w:val="0"/>
      <w:marTop w:val="0"/>
      <w:marBottom w:val="0"/>
      <w:divBdr>
        <w:top w:val="none" w:sz="0" w:space="0" w:color="auto"/>
        <w:left w:val="none" w:sz="0" w:space="0" w:color="auto"/>
        <w:bottom w:val="none" w:sz="0" w:space="0" w:color="auto"/>
        <w:right w:val="none" w:sz="0" w:space="0" w:color="auto"/>
      </w:divBdr>
    </w:div>
    <w:div w:id="517618871">
      <w:bodyDiv w:val="1"/>
      <w:marLeft w:val="0"/>
      <w:marRight w:val="0"/>
      <w:marTop w:val="0"/>
      <w:marBottom w:val="0"/>
      <w:divBdr>
        <w:top w:val="none" w:sz="0" w:space="0" w:color="auto"/>
        <w:left w:val="none" w:sz="0" w:space="0" w:color="auto"/>
        <w:bottom w:val="none" w:sz="0" w:space="0" w:color="auto"/>
        <w:right w:val="none" w:sz="0" w:space="0" w:color="auto"/>
      </w:divBdr>
    </w:div>
    <w:div w:id="519508809">
      <w:bodyDiv w:val="1"/>
      <w:marLeft w:val="0"/>
      <w:marRight w:val="0"/>
      <w:marTop w:val="0"/>
      <w:marBottom w:val="0"/>
      <w:divBdr>
        <w:top w:val="none" w:sz="0" w:space="0" w:color="auto"/>
        <w:left w:val="none" w:sz="0" w:space="0" w:color="auto"/>
        <w:bottom w:val="none" w:sz="0" w:space="0" w:color="auto"/>
        <w:right w:val="none" w:sz="0" w:space="0" w:color="auto"/>
      </w:divBdr>
    </w:div>
    <w:div w:id="565527995">
      <w:bodyDiv w:val="1"/>
      <w:marLeft w:val="0"/>
      <w:marRight w:val="0"/>
      <w:marTop w:val="0"/>
      <w:marBottom w:val="0"/>
      <w:divBdr>
        <w:top w:val="none" w:sz="0" w:space="0" w:color="auto"/>
        <w:left w:val="none" w:sz="0" w:space="0" w:color="auto"/>
        <w:bottom w:val="none" w:sz="0" w:space="0" w:color="auto"/>
        <w:right w:val="none" w:sz="0" w:space="0" w:color="auto"/>
      </w:divBdr>
    </w:div>
    <w:div w:id="578950377">
      <w:bodyDiv w:val="1"/>
      <w:marLeft w:val="0"/>
      <w:marRight w:val="0"/>
      <w:marTop w:val="0"/>
      <w:marBottom w:val="0"/>
      <w:divBdr>
        <w:top w:val="none" w:sz="0" w:space="0" w:color="auto"/>
        <w:left w:val="none" w:sz="0" w:space="0" w:color="auto"/>
        <w:bottom w:val="none" w:sz="0" w:space="0" w:color="auto"/>
        <w:right w:val="none" w:sz="0" w:space="0" w:color="auto"/>
      </w:divBdr>
    </w:div>
    <w:div w:id="639113300">
      <w:bodyDiv w:val="1"/>
      <w:marLeft w:val="0"/>
      <w:marRight w:val="0"/>
      <w:marTop w:val="0"/>
      <w:marBottom w:val="0"/>
      <w:divBdr>
        <w:top w:val="none" w:sz="0" w:space="0" w:color="auto"/>
        <w:left w:val="none" w:sz="0" w:space="0" w:color="auto"/>
        <w:bottom w:val="none" w:sz="0" w:space="0" w:color="auto"/>
        <w:right w:val="none" w:sz="0" w:space="0" w:color="auto"/>
      </w:divBdr>
    </w:div>
    <w:div w:id="921838089">
      <w:bodyDiv w:val="1"/>
      <w:marLeft w:val="0"/>
      <w:marRight w:val="0"/>
      <w:marTop w:val="0"/>
      <w:marBottom w:val="0"/>
      <w:divBdr>
        <w:top w:val="none" w:sz="0" w:space="0" w:color="auto"/>
        <w:left w:val="none" w:sz="0" w:space="0" w:color="auto"/>
        <w:bottom w:val="none" w:sz="0" w:space="0" w:color="auto"/>
        <w:right w:val="none" w:sz="0" w:space="0" w:color="auto"/>
      </w:divBdr>
    </w:div>
    <w:div w:id="1050609901">
      <w:bodyDiv w:val="1"/>
      <w:marLeft w:val="0"/>
      <w:marRight w:val="0"/>
      <w:marTop w:val="0"/>
      <w:marBottom w:val="0"/>
      <w:divBdr>
        <w:top w:val="none" w:sz="0" w:space="0" w:color="auto"/>
        <w:left w:val="none" w:sz="0" w:space="0" w:color="auto"/>
        <w:bottom w:val="none" w:sz="0" w:space="0" w:color="auto"/>
        <w:right w:val="none" w:sz="0" w:space="0" w:color="auto"/>
      </w:divBdr>
    </w:div>
    <w:div w:id="1086149685">
      <w:bodyDiv w:val="1"/>
      <w:marLeft w:val="0"/>
      <w:marRight w:val="0"/>
      <w:marTop w:val="0"/>
      <w:marBottom w:val="0"/>
      <w:divBdr>
        <w:top w:val="none" w:sz="0" w:space="0" w:color="auto"/>
        <w:left w:val="none" w:sz="0" w:space="0" w:color="auto"/>
        <w:bottom w:val="none" w:sz="0" w:space="0" w:color="auto"/>
        <w:right w:val="none" w:sz="0" w:space="0" w:color="auto"/>
      </w:divBdr>
    </w:div>
    <w:div w:id="1312370112">
      <w:bodyDiv w:val="1"/>
      <w:marLeft w:val="0"/>
      <w:marRight w:val="0"/>
      <w:marTop w:val="0"/>
      <w:marBottom w:val="0"/>
      <w:divBdr>
        <w:top w:val="none" w:sz="0" w:space="0" w:color="auto"/>
        <w:left w:val="none" w:sz="0" w:space="0" w:color="auto"/>
        <w:bottom w:val="none" w:sz="0" w:space="0" w:color="auto"/>
        <w:right w:val="none" w:sz="0" w:space="0" w:color="auto"/>
      </w:divBdr>
    </w:div>
    <w:div w:id="1414814705">
      <w:bodyDiv w:val="1"/>
      <w:marLeft w:val="0"/>
      <w:marRight w:val="0"/>
      <w:marTop w:val="0"/>
      <w:marBottom w:val="0"/>
      <w:divBdr>
        <w:top w:val="none" w:sz="0" w:space="0" w:color="auto"/>
        <w:left w:val="none" w:sz="0" w:space="0" w:color="auto"/>
        <w:bottom w:val="none" w:sz="0" w:space="0" w:color="auto"/>
        <w:right w:val="none" w:sz="0" w:space="0" w:color="auto"/>
      </w:divBdr>
    </w:div>
    <w:div w:id="1495492610">
      <w:bodyDiv w:val="1"/>
      <w:marLeft w:val="0"/>
      <w:marRight w:val="0"/>
      <w:marTop w:val="0"/>
      <w:marBottom w:val="0"/>
      <w:divBdr>
        <w:top w:val="none" w:sz="0" w:space="0" w:color="auto"/>
        <w:left w:val="none" w:sz="0" w:space="0" w:color="auto"/>
        <w:bottom w:val="none" w:sz="0" w:space="0" w:color="auto"/>
        <w:right w:val="none" w:sz="0" w:space="0" w:color="auto"/>
      </w:divBdr>
    </w:div>
    <w:div w:id="1611742762">
      <w:bodyDiv w:val="1"/>
      <w:marLeft w:val="0"/>
      <w:marRight w:val="0"/>
      <w:marTop w:val="0"/>
      <w:marBottom w:val="0"/>
      <w:divBdr>
        <w:top w:val="none" w:sz="0" w:space="0" w:color="auto"/>
        <w:left w:val="none" w:sz="0" w:space="0" w:color="auto"/>
        <w:bottom w:val="none" w:sz="0" w:space="0" w:color="auto"/>
        <w:right w:val="none" w:sz="0" w:space="0" w:color="auto"/>
      </w:divBdr>
    </w:div>
    <w:div w:id="1629167411">
      <w:bodyDiv w:val="1"/>
      <w:marLeft w:val="0"/>
      <w:marRight w:val="0"/>
      <w:marTop w:val="0"/>
      <w:marBottom w:val="0"/>
      <w:divBdr>
        <w:top w:val="none" w:sz="0" w:space="0" w:color="auto"/>
        <w:left w:val="none" w:sz="0" w:space="0" w:color="auto"/>
        <w:bottom w:val="none" w:sz="0" w:space="0" w:color="auto"/>
        <w:right w:val="none" w:sz="0" w:space="0" w:color="auto"/>
      </w:divBdr>
    </w:div>
    <w:div w:id="1655714715">
      <w:bodyDiv w:val="1"/>
      <w:marLeft w:val="0"/>
      <w:marRight w:val="0"/>
      <w:marTop w:val="0"/>
      <w:marBottom w:val="0"/>
      <w:divBdr>
        <w:top w:val="none" w:sz="0" w:space="0" w:color="auto"/>
        <w:left w:val="none" w:sz="0" w:space="0" w:color="auto"/>
        <w:bottom w:val="none" w:sz="0" w:space="0" w:color="auto"/>
        <w:right w:val="none" w:sz="0" w:space="0" w:color="auto"/>
      </w:divBdr>
    </w:div>
    <w:div w:id="1669599343">
      <w:bodyDiv w:val="1"/>
      <w:marLeft w:val="0"/>
      <w:marRight w:val="0"/>
      <w:marTop w:val="0"/>
      <w:marBottom w:val="0"/>
      <w:divBdr>
        <w:top w:val="none" w:sz="0" w:space="0" w:color="auto"/>
        <w:left w:val="none" w:sz="0" w:space="0" w:color="auto"/>
        <w:bottom w:val="none" w:sz="0" w:space="0" w:color="auto"/>
        <w:right w:val="none" w:sz="0" w:space="0" w:color="auto"/>
      </w:divBdr>
    </w:div>
    <w:div w:id="1760563738">
      <w:bodyDiv w:val="1"/>
      <w:marLeft w:val="0"/>
      <w:marRight w:val="0"/>
      <w:marTop w:val="0"/>
      <w:marBottom w:val="0"/>
      <w:divBdr>
        <w:top w:val="none" w:sz="0" w:space="0" w:color="auto"/>
        <w:left w:val="none" w:sz="0" w:space="0" w:color="auto"/>
        <w:bottom w:val="none" w:sz="0" w:space="0" w:color="auto"/>
        <w:right w:val="none" w:sz="0" w:space="0" w:color="auto"/>
      </w:divBdr>
    </w:div>
    <w:div w:id="20218140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header" Target="header1.xml"/><Relationship Id="rId3" Type="http://schemas.openxmlformats.org/officeDocument/2006/relationships/customXml" Target="../customXml/item3.xml"/><Relationship Id="rId21" Type="http://schemas.microsoft.com/office/2011/relationships/people" Target="people.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5" Type="http://schemas.openxmlformats.org/officeDocument/2006/relationships/numbering" Target="numbering.xml"/><Relationship Id="rId15" Type="http://schemas.openxmlformats.org/officeDocument/2006/relationships/image" Target="media/image2.png"/><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8548AF2749F0AF4C9B1EDD8B369DB9EA" ma:contentTypeVersion="14" ma:contentTypeDescription="Crie um novo documento." ma:contentTypeScope="" ma:versionID="3bef97316e91dba437dc95f43c0ae319">
  <xsd:schema xmlns:xsd="http://www.w3.org/2001/XMLSchema" xmlns:xs="http://www.w3.org/2001/XMLSchema" xmlns:p="http://schemas.microsoft.com/office/2006/metadata/properties" xmlns:ns2="70a7d414-2a67-462c-b0de-f16c5420de00" xmlns:ns3="8f76fe8a-b76b-46bb-8d04-5ce4c926125a" targetNamespace="http://schemas.microsoft.com/office/2006/metadata/properties" ma:root="true" ma:fieldsID="029a65e4f03258bbe748d014182c8b8f" ns2:_="" ns3:_="">
    <xsd:import namespace="70a7d414-2a67-462c-b0de-f16c5420de00"/>
    <xsd:import namespace="8f76fe8a-b76b-46bb-8d04-5ce4c926125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0a7d414-2a67-462c-b0de-f16c5420de0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Marcações de imagem" ma:readOnly="false" ma:fieldId="{5cf76f15-5ced-4ddc-b409-7134ff3c332f}" ma:taxonomyMulti="true" ma:sspId="50b24568-bc51-4d24-b182-68fd093a1ff3"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f76fe8a-b76b-46bb-8d04-5ce4c926125a" elementFormDefault="qualified">
    <xsd:import namespace="http://schemas.microsoft.com/office/2006/documentManagement/types"/>
    <xsd:import namespace="http://schemas.microsoft.com/office/infopath/2007/PartnerControls"/>
    <xsd:element name="SharedWithUsers" ma:index="16"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hes de Compartilhado Com" ma:internalName="SharedWithDetails" ma:readOnly="true">
      <xsd:simpleType>
        <xsd:restriction base="dms:Note">
          <xsd:maxLength value="255"/>
        </xsd:restriction>
      </xsd:simpleType>
    </xsd:element>
    <xsd:element name="TaxCatchAll" ma:index="20" nillable="true" ma:displayName="Taxonomy Catch All Column" ma:hidden="true" ma:list="{dae2a807-1438-4ad4-9f64-0bd2cb8a9cfa}" ma:internalName="TaxCatchAll" ma:showField="CatchAllData" ma:web="8f76fe8a-b76b-46bb-8d04-5ce4c926125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8f76fe8a-b76b-46bb-8d04-5ce4c926125a" xsi:nil="true"/>
    <lcf76f155ced4ddcb4097134ff3c332f xmlns="70a7d414-2a67-462c-b0de-f16c5420de00">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549DF0-B15D-4106-AC9A-BD3904E9B5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0a7d414-2a67-462c-b0de-f16c5420de00"/>
    <ds:schemaRef ds:uri="8f76fe8a-b76b-46bb-8d04-5ce4c92612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F3F474C-8B49-46D2-8970-AEB6F2DD042E}">
  <ds:schemaRefs>
    <ds:schemaRef ds:uri="http://schemas.microsoft.com/office/2006/metadata/properties"/>
    <ds:schemaRef ds:uri="http://schemas.microsoft.com/office/infopath/2007/PartnerControls"/>
    <ds:schemaRef ds:uri="8f76fe8a-b76b-46bb-8d04-5ce4c926125a"/>
    <ds:schemaRef ds:uri="70a7d414-2a67-462c-b0de-f16c5420de00"/>
  </ds:schemaRefs>
</ds:datastoreItem>
</file>

<file path=customXml/itemProps3.xml><?xml version="1.0" encoding="utf-8"?>
<ds:datastoreItem xmlns:ds="http://schemas.openxmlformats.org/officeDocument/2006/customXml" ds:itemID="{BC49CFDE-ECC0-4B63-9ECE-6E2B1267E2E1}">
  <ds:schemaRefs>
    <ds:schemaRef ds:uri="http://schemas.microsoft.com/sharepoint/v3/contenttype/forms"/>
  </ds:schemaRefs>
</ds:datastoreItem>
</file>

<file path=customXml/itemProps4.xml><?xml version="1.0" encoding="utf-8"?>
<ds:datastoreItem xmlns:ds="http://schemas.openxmlformats.org/officeDocument/2006/customXml" ds:itemID="{67D988D8-4428-4245-9153-C3452F30A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7</Pages>
  <Words>1941</Words>
  <Characters>10483</Characters>
  <Application>Microsoft Office Word</Application>
  <DocSecurity>0</DocSecurity>
  <Lines>87</Lines>
  <Paragraphs>24</Paragraphs>
  <ScaleCrop>false</ScaleCrop>
  <HeadingPairs>
    <vt:vector size="2" baseType="variant">
      <vt:variant>
        <vt:lpstr>Título</vt:lpstr>
      </vt:variant>
      <vt:variant>
        <vt:i4>1</vt:i4>
      </vt:variant>
    </vt:vector>
  </HeadingPairs>
  <TitlesOfParts>
    <vt:vector size="1" baseType="lpstr">
      <vt:lpstr>revista_senai_miolo1</vt:lpstr>
    </vt:vector>
  </TitlesOfParts>
  <Company/>
  <LinksUpToDate>false</LinksUpToDate>
  <CharactersWithSpaces>12400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revista_senai_miolo1</dc:title>
  <dc:creator>Jesuina Aparecida da Costa Coroneos</dc:creator>
  <cp:lastModifiedBy>THIAGO HENRIQUE BENEDITO ALVES</cp:lastModifiedBy>
  <cp:revision>40</cp:revision>
  <dcterms:created xsi:type="dcterms:W3CDTF">2024-02-05T18:53:00Z</dcterms:created>
  <dcterms:modified xsi:type="dcterms:W3CDTF">2024-12-02T23:00:00Z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2022-05-23T00:00:00Z</vt:filetime>
  </property>
  <property fmtid="{D5CDD505-2E9C-101B-9397-08002B2CF9AE}" pid="3" name="Creator">
    <vt:lpwstr>Adobe Illustrator 26.2 (Macintosh)</vt:lpwstr>
  </property>
  <property fmtid="{D5CDD505-2E9C-101B-9397-08002B2CF9AE}" pid="4" name="LastSaved">
    <vt:filetime>2022-05-23T00:00:00Z</vt:filetime>
  </property>
  <property fmtid="{D5CDD505-2E9C-101B-9397-08002B2CF9AE}" pid="5" name="ContentTypeId">
    <vt:lpwstr>0x0101008548AF2749F0AF4C9B1EDD8B369DB9EA</vt:lpwstr>
  </property>
  <property fmtid="{D5CDD505-2E9C-101B-9397-08002B2CF9AE}" pid="6" name="MediaServiceImageTags">
    <vt:lpwstr/>
  </property>
</Properties>
</file>